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4C7DD2">
      <w:pPr>
        <w:framePr w:wrap="none" w:vAnchor="page" w:hAnchor="page" w:x="705" w:y="616"/>
        <w:rPr>
          <w:sz w:val="2"/>
          <w:szCs w:val="2"/>
        </w:rPr>
      </w:pPr>
      <w:r>
        <w:rPr>
          <w:noProof/>
          <w:lang w:eastAsia="ru-RU"/>
        </w:rPr>
        <w:drawing>
          <wp:inline distT="0" distB="0" distL="0" distR="0">
            <wp:extent cx="7010400" cy="9953625"/>
            <wp:effectExtent l="19050" t="0" r="0" b="0"/>
            <wp:docPr id="1" name="Рисунок 1" descr="C:\Users\Alenushka\Desktop\ПЖЖЖ\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ushka\Desktop\ПЖЖЖ\media\image1.jpeg"/>
                    <pic:cNvPicPr>
                      <a:picLocks noChangeAspect="1" noChangeArrowheads="1"/>
                    </pic:cNvPicPr>
                  </pic:nvPicPr>
                  <pic:blipFill>
                    <a:blip r:embed="rId5"/>
                    <a:srcRect/>
                    <a:stretch>
                      <a:fillRect/>
                    </a:stretch>
                  </pic:blipFill>
                  <pic:spPr bwMode="auto">
                    <a:xfrm>
                      <a:off x="0" y="0"/>
                      <a:ext cx="7010400" cy="9953625"/>
                    </a:xfrm>
                    <a:prstGeom prst="rect">
                      <a:avLst/>
                    </a:prstGeom>
                    <a:noFill/>
                    <a:ln w="9525">
                      <a:noFill/>
                      <a:miter lim="800000"/>
                      <a:headEnd/>
                      <a:tailEnd/>
                    </a:ln>
                  </pic:spPr>
                </pic:pic>
              </a:graphicData>
            </a:graphic>
          </wp:inline>
        </w:drawing>
      </w: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7DD2" w:rsidRDefault="004C7DD2"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lastRenderedPageBreak/>
        <w:t xml:space="preserve">— газовые (углекислотные, </w:t>
      </w:r>
      <w:proofErr w:type="spellStart"/>
      <w:r w:rsidRPr="00C74C1A">
        <w:rPr>
          <w:rFonts w:ascii="Times New Roman" w:eastAsia="Times New Roman" w:hAnsi="Times New Roman" w:cs="Times New Roman"/>
          <w:sz w:val="24"/>
          <w:szCs w:val="24"/>
          <w:lang w:eastAsia="ru-RU"/>
        </w:rPr>
        <w:t>хладоновые</w:t>
      </w:r>
      <w:proofErr w:type="spellEnd"/>
      <w:r w:rsidRPr="00C74C1A">
        <w:rPr>
          <w:rFonts w:ascii="Times New Roman" w:eastAsia="Times New Roman" w:hAnsi="Times New Roman" w:cs="Times New Roman"/>
          <w:sz w:val="24"/>
          <w:szCs w:val="24"/>
          <w:lang w:eastAsia="ru-RU"/>
        </w:rPr>
        <w:t xml:space="preserve">, </w:t>
      </w:r>
      <w:proofErr w:type="spellStart"/>
      <w:r w:rsidRPr="00C74C1A">
        <w:rPr>
          <w:rFonts w:ascii="Times New Roman" w:eastAsia="Times New Roman" w:hAnsi="Times New Roman" w:cs="Times New Roman"/>
          <w:sz w:val="24"/>
          <w:szCs w:val="24"/>
          <w:lang w:eastAsia="ru-RU"/>
        </w:rPr>
        <w:t>бромхладоновые</w:t>
      </w:r>
      <w:proofErr w:type="spellEnd"/>
      <w:r w:rsidRPr="00C74C1A">
        <w:rPr>
          <w:rFonts w:ascii="Times New Roman" w:eastAsia="Times New Roman" w:hAnsi="Times New Roman" w:cs="Times New Roman"/>
          <w:sz w:val="24"/>
          <w:szCs w:val="24"/>
          <w:lang w:eastAsia="ru-RU"/>
        </w:rPr>
        <w:t>);</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порошковые;</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воздушно-эмульсионные.</w:t>
      </w:r>
      <w:r w:rsidRPr="00C74C1A">
        <w:rPr>
          <w:rFonts w:ascii="Times New Roman" w:eastAsia="Times New Roman" w:hAnsi="Times New Roman" w:cs="Times New Roman"/>
          <w:sz w:val="24"/>
          <w:szCs w:val="24"/>
          <w:lang w:eastAsia="ru-RU"/>
        </w:rPr>
        <w:br/>
        <w:t>2.5. В местах установки огнетушителей температура окружающей с</w:t>
      </w:r>
      <w:r>
        <w:rPr>
          <w:rFonts w:ascii="Times New Roman" w:eastAsia="Times New Roman" w:hAnsi="Times New Roman" w:cs="Times New Roman"/>
          <w:sz w:val="24"/>
          <w:szCs w:val="24"/>
          <w:lang w:eastAsia="ru-RU"/>
        </w:rPr>
        <w:t>реды должна быть не ниже 5</w:t>
      </w:r>
      <w:proofErr w:type="gramStart"/>
      <w:r>
        <w:rPr>
          <w:rFonts w:ascii="Times New Roman" w:eastAsia="Times New Roman" w:hAnsi="Times New Roman" w:cs="Times New Roman"/>
          <w:sz w:val="24"/>
          <w:szCs w:val="24"/>
          <w:lang w:eastAsia="ru-RU"/>
        </w:rPr>
        <w:t xml:space="preserve"> </w:t>
      </w:r>
      <w:r w:rsidRPr="00C74C1A">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r w:rsidRPr="00C74C1A">
        <w:rPr>
          <w:rFonts w:ascii="Times New Roman" w:eastAsia="Times New Roman" w:hAnsi="Times New Roman" w:cs="Times New Roman"/>
          <w:sz w:val="24"/>
          <w:szCs w:val="24"/>
          <w:lang w:eastAsia="ru-RU"/>
        </w:rPr>
        <w:t>, за исключением газовых и порошковых огнетушителей, которые работоспособны при отрицательных температурах.</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2.6. Огнетушители не допускается размещать вблизи отопительных и нагревательных приборов, а также в местах, не защищенных от действия прямых солнечных лучей и атмосферных осадков.</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2.7. Каждый огнетушитель, установленный на объекте должен иметь эксплуатационный паспорт (далее — паспорт) и порядковый номер, который наносят белой краской на корпус огнетушителя. Запускающее или запорно-пусковое устройство огнетушителя должно быть опломбировано одноразовой пломбой.</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2.8. На одноразовую пломбу наносятся следующие обозначения:</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индивидуальный номер пломбы;</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дата зарядки огнетушителя с указанием месяца и года.</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2.9. На каждый огнетушитель, установленный на объекте, заводят паспорт.</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2.10. В журнале учета огнетушителей на объекте должна содержаться следующая информация:</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марка огнетушителя, присвоенный ему номер, дата введения его в эксплуатацию, место его установки;</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xml:space="preserve">— параметры огнетушителя при первоначальном осмотре (масса, давление, марка заряженного </w:t>
      </w:r>
      <w:proofErr w:type="gramStart"/>
      <w:r w:rsidRPr="00C74C1A">
        <w:rPr>
          <w:rFonts w:ascii="Times New Roman" w:eastAsia="Times New Roman" w:hAnsi="Times New Roman" w:cs="Times New Roman"/>
          <w:sz w:val="24"/>
          <w:szCs w:val="24"/>
          <w:lang w:eastAsia="ru-RU"/>
        </w:rPr>
        <w:t>ОТВ</w:t>
      </w:r>
      <w:proofErr w:type="gramEnd"/>
      <w:r w:rsidRPr="00C74C1A">
        <w:rPr>
          <w:rFonts w:ascii="Times New Roman" w:eastAsia="Times New Roman" w:hAnsi="Times New Roman" w:cs="Times New Roman"/>
          <w:sz w:val="24"/>
          <w:szCs w:val="24"/>
          <w:lang w:eastAsia="ru-RU"/>
        </w:rPr>
        <w:t>, заметки о техническом состоянии огнетушителя);</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дата проведения осмотра, выявленные замечания о состоянии огнетушителя;</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дата проведения технического обслуживания со вскрытием огнетушителя;</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xml:space="preserve">— дата проведения проверки или замены заряда </w:t>
      </w:r>
      <w:proofErr w:type="gramStart"/>
      <w:r w:rsidRPr="00C74C1A">
        <w:rPr>
          <w:rFonts w:ascii="Times New Roman" w:eastAsia="Times New Roman" w:hAnsi="Times New Roman" w:cs="Times New Roman"/>
          <w:sz w:val="24"/>
          <w:szCs w:val="24"/>
          <w:lang w:eastAsia="ru-RU"/>
        </w:rPr>
        <w:t>ОТВ</w:t>
      </w:r>
      <w:proofErr w:type="gramEnd"/>
      <w:r w:rsidRPr="00C74C1A">
        <w:rPr>
          <w:rFonts w:ascii="Times New Roman" w:eastAsia="Times New Roman" w:hAnsi="Times New Roman" w:cs="Times New Roman"/>
          <w:sz w:val="24"/>
          <w:szCs w:val="24"/>
          <w:lang w:eastAsia="ru-RU"/>
        </w:rPr>
        <w:t>, марка заряженного ОТВ;</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наименование организации, проводившей перезарядку;</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xml:space="preserve">— дата поверки индикатора и регулятора давления, кем </w:t>
      </w:r>
      <w:proofErr w:type="spellStart"/>
      <w:r w:rsidRPr="00C74C1A">
        <w:rPr>
          <w:rFonts w:ascii="Times New Roman" w:eastAsia="Times New Roman" w:hAnsi="Times New Roman" w:cs="Times New Roman"/>
          <w:sz w:val="24"/>
          <w:szCs w:val="24"/>
          <w:lang w:eastAsia="ru-RU"/>
        </w:rPr>
        <w:t>поверены</w:t>
      </w:r>
      <w:proofErr w:type="spellEnd"/>
      <w:r w:rsidRPr="00C74C1A">
        <w:rPr>
          <w:rFonts w:ascii="Times New Roman" w:eastAsia="Times New Roman" w:hAnsi="Times New Roman" w:cs="Times New Roman"/>
          <w:sz w:val="24"/>
          <w:szCs w:val="24"/>
          <w:lang w:eastAsia="ru-RU"/>
        </w:rPr>
        <w:t>;</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дата проведения испытания огнетушителя и его узлов на прочность, наименование организации, проводившей испытание; дата следующего планового испытания;</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состояние ходовой части передвижного огнетушителя, дата ее проверки, выявленные недостатки, намеченные мероприятия;</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должность, фамилия, имя, отчество и подпись ответственного лица.</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2.11. Огнетушители необходимо регулярно осматривать, очищать от грязи и пыли. Во время визуальных осмотров необходимо проверять целостность пломбы и бирки. Огнетушители с неисправными узлами, глубокими вмятинами и коррозией на корпусе не подлежат дальнейшей эксплуатации и должны заменяться новыми.</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2.12. Огнетушители, использованные во время пожара, а также во время занятий персонала, необходимо в кратчайшие сроки убрать из помещений для последующей их зарядки.</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Для проведения занятий с применением огнетушителей рекомендуется использовать огнетушители, у которых наступил, или приближается срок очередной перезарядки.</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xml:space="preserve">2.13. Регулярный </w:t>
      </w:r>
      <w:proofErr w:type="gramStart"/>
      <w:r w:rsidRPr="00C74C1A">
        <w:rPr>
          <w:rFonts w:ascii="Times New Roman" w:eastAsia="Times New Roman" w:hAnsi="Times New Roman" w:cs="Times New Roman"/>
          <w:sz w:val="24"/>
          <w:szCs w:val="24"/>
          <w:lang w:eastAsia="ru-RU"/>
        </w:rPr>
        <w:t>контроль за</w:t>
      </w:r>
      <w:proofErr w:type="gramEnd"/>
      <w:r w:rsidRPr="00C74C1A">
        <w:rPr>
          <w:rFonts w:ascii="Times New Roman" w:eastAsia="Times New Roman" w:hAnsi="Times New Roman" w:cs="Times New Roman"/>
          <w:sz w:val="24"/>
          <w:szCs w:val="24"/>
          <w:lang w:eastAsia="ru-RU"/>
        </w:rPr>
        <w:t xml:space="preserve"> содержанием и поддержанием должного эстетического вида и постоянной готовностью к действию огнетушителей и других первичных средств тушения пожара, находящихся в структурных подразделениях  должны осуществлять ответственные лица, назначенные соответствующим приказом по организации,</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2.14. Применяемые огнетушители должны находиться в исправном состоянии и постоянной готовности.</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b/>
          <w:bCs/>
          <w:i/>
          <w:iCs/>
          <w:sz w:val="24"/>
          <w:szCs w:val="24"/>
          <w:lang w:eastAsia="ru-RU"/>
        </w:rPr>
        <w:t>2.15. УГЛЕКИСЛОТНЫЕ ОГНЕТУШИТЕЛИ (ОУ).</w:t>
      </w:r>
    </w:p>
    <w:p w:rsidR="00C74C1A" w:rsidRPr="00C74C1A" w:rsidRDefault="00C74C1A" w:rsidP="00C74C1A">
      <w:pPr>
        <w:pStyle w:val="aa"/>
        <w:numPr>
          <w:ilvl w:val="0"/>
          <w:numId w:val="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Для тушения загораний различных веществ и материалов, а также электроустановок под напряжением до 10000</w:t>
      </w:r>
      <w:proofErr w:type="gramStart"/>
      <w:r w:rsidRPr="00C74C1A">
        <w:rPr>
          <w:rFonts w:ascii="Times New Roman" w:eastAsia="Times New Roman" w:hAnsi="Times New Roman" w:cs="Times New Roman"/>
          <w:sz w:val="24"/>
          <w:szCs w:val="24"/>
          <w:lang w:eastAsia="ru-RU"/>
        </w:rPr>
        <w:t xml:space="preserve"> В</w:t>
      </w:r>
      <w:proofErr w:type="gramEnd"/>
      <w:r w:rsidRPr="00C74C1A">
        <w:rPr>
          <w:rFonts w:ascii="Times New Roman" w:eastAsia="Times New Roman" w:hAnsi="Times New Roman" w:cs="Times New Roman"/>
          <w:sz w:val="24"/>
          <w:szCs w:val="24"/>
          <w:lang w:eastAsia="ru-RU"/>
        </w:rPr>
        <w:t xml:space="preserve"> (10кВ) применяются углекислотные огнетушители, заряженные сжиженным углекислым газом.</w:t>
      </w:r>
    </w:p>
    <w:p w:rsidR="00C74C1A" w:rsidRPr="00C74C1A" w:rsidRDefault="00C74C1A" w:rsidP="00C74C1A">
      <w:pPr>
        <w:pStyle w:val="aa"/>
        <w:numPr>
          <w:ilvl w:val="0"/>
          <w:numId w:val="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lastRenderedPageBreak/>
        <w:t>Принцип действия углекислотных огнетушителей заключается в следующем: при приведении огнетушителя в действие углекислота в виде газа или углекислотного снега, направленная в зону загорания, снижает концентрацию кислорода и одновременно охлаждает горящее вещество и окружающую среду.</w:t>
      </w:r>
    </w:p>
    <w:p w:rsidR="00C74C1A" w:rsidRPr="00C74C1A" w:rsidRDefault="00C74C1A" w:rsidP="00C74C1A">
      <w:pPr>
        <w:pStyle w:val="aa"/>
        <w:numPr>
          <w:ilvl w:val="0"/>
          <w:numId w:val="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Углекислотные огнетушители эффективны при температуре не ниже -25оС. При более низкой температуре — давление углекислоты в баллоне падает, выход ее замедляется, эффективность огнетушителя резко снижается.</w:t>
      </w:r>
    </w:p>
    <w:p w:rsidR="00C74C1A" w:rsidRPr="00C74C1A" w:rsidRDefault="00C74C1A" w:rsidP="00C74C1A">
      <w:pPr>
        <w:pStyle w:val="aa"/>
        <w:numPr>
          <w:ilvl w:val="0"/>
          <w:numId w:val="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xml:space="preserve">Углекислотные огнетушители подразделяются </w:t>
      </w:r>
      <w:proofErr w:type="gramStart"/>
      <w:r w:rsidRPr="00C74C1A">
        <w:rPr>
          <w:rFonts w:ascii="Times New Roman" w:eastAsia="Times New Roman" w:hAnsi="Times New Roman" w:cs="Times New Roman"/>
          <w:sz w:val="24"/>
          <w:szCs w:val="24"/>
          <w:lang w:eastAsia="ru-RU"/>
        </w:rPr>
        <w:t>на</w:t>
      </w:r>
      <w:proofErr w:type="gramEnd"/>
      <w:r w:rsidRPr="00C74C1A">
        <w:rPr>
          <w:rFonts w:ascii="Times New Roman" w:eastAsia="Times New Roman" w:hAnsi="Times New Roman" w:cs="Times New Roman"/>
          <w:sz w:val="24"/>
          <w:szCs w:val="24"/>
          <w:lang w:eastAsia="ru-RU"/>
        </w:rPr>
        <w:t xml:space="preserve"> ручные и передвижные.</w:t>
      </w:r>
    </w:p>
    <w:p w:rsidR="00C74C1A" w:rsidRPr="00C74C1A" w:rsidRDefault="00C74C1A" w:rsidP="00C74C1A">
      <w:pPr>
        <w:pStyle w:val="aa"/>
        <w:numPr>
          <w:ilvl w:val="0"/>
          <w:numId w:val="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xml:space="preserve">Огнетушитель подлежит замене, если превышен срок периодического освидетельствования баллона, сорвана пломба, имеются механические повреждения, огнетушитель </w:t>
      </w:r>
      <w:proofErr w:type="spellStart"/>
      <w:r w:rsidRPr="00C74C1A">
        <w:rPr>
          <w:rFonts w:ascii="Times New Roman" w:eastAsia="Times New Roman" w:hAnsi="Times New Roman" w:cs="Times New Roman"/>
          <w:sz w:val="24"/>
          <w:szCs w:val="24"/>
          <w:lang w:eastAsia="ru-RU"/>
        </w:rPr>
        <w:t>неукомплектован</w:t>
      </w:r>
      <w:proofErr w:type="spellEnd"/>
      <w:r w:rsidRPr="00C74C1A">
        <w:rPr>
          <w:rFonts w:ascii="Times New Roman" w:eastAsia="Times New Roman" w:hAnsi="Times New Roman" w:cs="Times New Roman"/>
          <w:sz w:val="24"/>
          <w:szCs w:val="24"/>
          <w:lang w:eastAsia="ru-RU"/>
        </w:rPr>
        <w:t>.</w:t>
      </w:r>
    </w:p>
    <w:p w:rsidR="00C74C1A" w:rsidRPr="00C74C1A" w:rsidRDefault="00C74C1A" w:rsidP="00C74C1A">
      <w:pPr>
        <w:pStyle w:val="aa"/>
        <w:numPr>
          <w:ilvl w:val="0"/>
          <w:numId w:val="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Углекислотные огнетушители должны приводиться в действие после направления раструба в очаг пожара, так как время их действия ограничено несколькими секундами и в первый момент выбрасывается основное количество углекислоты.</w:t>
      </w:r>
    </w:p>
    <w:p w:rsidR="00C74C1A" w:rsidRPr="00C74C1A" w:rsidRDefault="00C74C1A" w:rsidP="00C74C1A">
      <w:pPr>
        <w:pStyle w:val="aa"/>
        <w:numPr>
          <w:ilvl w:val="0"/>
          <w:numId w:val="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Для приведения в действие ОУ-5, ОУ-8 необходимо:</w:t>
      </w:r>
    </w:p>
    <w:p w:rsidR="00C74C1A" w:rsidRPr="00C74C1A" w:rsidRDefault="00C74C1A" w:rsidP="00C74C1A">
      <w:pPr>
        <w:pStyle w:val="aa"/>
        <w:numPr>
          <w:ilvl w:val="0"/>
          <w:numId w:val="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используя транспортную рукоятку, снять и поднести огнетушитель к месту горения;</w:t>
      </w:r>
    </w:p>
    <w:p w:rsidR="00C74C1A" w:rsidRPr="00C74C1A" w:rsidRDefault="00C74C1A" w:rsidP="00C74C1A">
      <w:pPr>
        <w:pStyle w:val="aa"/>
        <w:numPr>
          <w:ilvl w:val="0"/>
          <w:numId w:val="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xml:space="preserve">— направить раструб на очаг горения и открыть запорно-пусковое устройства (рычаг), </w:t>
      </w:r>
      <w:proofErr w:type="spellStart"/>
      <w:r w:rsidRPr="00C74C1A">
        <w:rPr>
          <w:rFonts w:ascii="Times New Roman" w:eastAsia="Times New Roman" w:hAnsi="Times New Roman" w:cs="Times New Roman"/>
          <w:sz w:val="24"/>
          <w:szCs w:val="24"/>
          <w:lang w:eastAsia="ru-RU"/>
        </w:rPr>
        <w:t>предворительно</w:t>
      </w:r>
      <w:proofErr w:type="spellEnd"/>
      <w:r w:rsidRPr="00C74C1A">
        <w:rPr>
          <w:rFonts w:ascii="Times New Roman" w:eastAsia="Times New Roman" w:hAnsi="Times New Roman" w:cs="Times New Roman"/>
          <w:sz w:val="24"/>
          <w:szCs w:val="24"/>
          <w:lang w:eastAsia="ru-RU"/>
        </w:rPr>
        <w:t xml:space="preserve"> сорвав пломбу и выдернув чеку (запорно-пусковое устройство позволяет прерывать подачу углекислоты).</w:t>
      </w:r>
    </w:p>
    <w:p w:rsidR="00C74C1A" w:rsidRPr="00C74C1A" w:rsidRDefault="00C74C1A" w:rsidP="00C74C1A">
      <w:pPr>
        <w:pStyle w:val="aa"/>
        <w:numPr>
          <w:ilvl w:val="0"/>
          <w:numId w:val="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Рабочее положение огнетушителя — вертикальное.</w:t>
      </w:r>
    </w:p>
    <w:p w:rsidR="00C74C1A" w:rsidRPr="00C74C1A" w:rsidRDefault="00C74C1A" w:rsidP="00C74C1A">
      <w:pPr>
        <w:pStyle w:val="aa"/>
        <w:numPr>
          <w:ilvl w:val="0"/>
          <w:numId w:val="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Выходящую из раструба струю углекислоты следует направлять с наветренной стороны в место наиболее активного горения, не ближе 1 метра от очага горения.</w:t>
      </w:r>
    </w:p>
    <w:p w:rsidR="00C74C1A" w:rsidRPr="00C74C1A" w:rsidRDefault="00C74C1A" w:rsidP="00C74C1A">
      <w:pPr>
        <w:pStyle w:val="aa"/>
        <w:numPr>
          <w:ilvl w:val="0"/>
          <w:numId w:val="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При тушении загораний легковоспламеняющихся и горючих жидкостей струю углекислоты следует направлять под углом к поверхности горения, не допуская при этом разбрызгивания, под основание пламени с края и по мере сбивания пламени перемещать струю углекислоты по площади горения.</w:t>
      </w:r>
    </w:p>
    <w:p w:rsidR="00C74C1A" w:rsidRPr="00C74C1A" w:rsidRDefault="00C74C1A" w:rsidP="00C74C1A">
      <w:pPr>
        <w:pStyle w:val="aa"/>
        <w:numPr>
          <w:ilvl w:val="0"/>
          <w:numId w:val="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При тушении пожара следует иметь в виду, что при работе огнетушителя температура раструба понижается до -70оС.</w:t>
      </w:r>
    </w:p>
    <w:p w:rsidR="00C74C1A" w:rsidRPr="00C74C1A" w:rsidRDefault="00C74C1A" w:rsidP="00C74C1A">
      <w:pPr>
        <w:pStyle w:val="aa"/>
        <w:numPr>
          <w:ilvl w:val="0"/>
          <w:numId w:val="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После применения углекислотных огнетушителей в закрытых помещениях, последние необходимо проветрить.</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b/>
          <w:bCs/>
          <w:i/>
          <w:iCs/>
          <w:sz w:val="24"/>
          <w:szCs w:val="24"/>
          <w:lang w:eastAsia="ru-RU"/>
        </w:rPr>
        <w:t>2.16.    ПОРОШКОВЫЕ ОГНЕТУШИТЕЛИ (ОП).</w:t>
      </w:r>
    </w:p>
    <w:p w:rsidR="00C74C1A" w:rsidRPr="00C74C1A" w:rsidRDefault="00C74C1A" w:rsidP="00C74C1A">
      <w:pPr>
        <w:pStyle w:val="aa"/>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Порошковые огнетушители служат для тушения пожаров и загораний твердых, жидких и газообразных веществ, а также электроустановок, находящихся под напряжением до 1000 В.</w:t>
      </w:r>
    </w:p>
    <w:p w:rsidR="00C74C1A" w:rsidRPr="00C74C1A" w:rsidRDefault="00C74C1A" w:rsidP="00C74C1A">
      <w:pPr>
        <w:pStyle w:val="aa"/>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Для приведения в действие порошковых огнетушителей ОП-2, ОП-5 и ОП-10 необходимо:</w:t>
      </w:r>
    </w:p>
    <w:p w:rsidR="00C74C1A" w:rsidRPr="00C74C1A" w:rsidRDefault="00C74C1A" w:rsidP="00C74C1A">
      <w:pPr>
        <w:pStyle w:val="aa"/>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поднести огнетушитель к очагу пожара;</w:t>
      </w:r>
    </w:p>
    <w:p w:rsidR="00C74C1A" w:rsidRPr="00C74C1A" w:rsidRDefault="00C74C1A" w:rsidP="00C74C1A">
      <w:pPr>
        <w:pStyle w:val="aa"/>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выдернуть клин или чеку;</w:t>
      </w:r>
    </w:p>
    <w:p w:rsidR="00C74C1A" w:rsidRPr="00C74C1A" w:rsidRDefault="00C74C1A" w:rsidP="00C74C1A">
      <w:pPr>
        <w:pStyle w:val="aa"/>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нажать на рычаг и направить струю порошка в огонь.</w:t>
      </w:r>
    </w:p>
    <w:p w:rsidR="00C74C1A" w:rsidRPr="00C74C1A" w:rsidRDefault="00C74C1A" w:rsidP="00C74C1A">
      <w:pPr>
        <w:pStyle w:val="aa"/>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Для прекращения подачи струи порошка достаточно отпустить рычаг.</w:t>
      </w:r>
    </w:p>
    <w:p w:rsidR="00C74C1A" w:rsidRPr="00C74C1A" w:rsidRDefault="00C74C1A" w:rsidP="00C74C1A">
      <w:pPr>
        <w:pStyle w:val="aa"/>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Допускается многократное пользование и прерывистое действие.</w:t>
      </w:r>
    </w:p>
    <w:p w:rsidR="00C74C1A" w:rsidRPr="00C74C1A" w:rsidRDefault="00C74C1A" w:rsidP="00C74C1A">
      <w:pPr>
        <w:pStyle w:val="aa"/>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В рабочем положении огнетушитель следует держать строго вертикально, не переворачивая его.</w:t>
      </w:r>
    </w:p>
    <w:p w:rsidR="00C74C1A" w:rsidRPr="00C74C1A" w:rsidRDefault="00C74C1A" w:rsidP="00C74C1A">
      <w:pPr>
        <w:pStyle w:val="aa"/>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Огнетушители порошковые не допускается размещать вблизи отопительных приборов, где температура может быть более 50 град</w:t>
      </w:r>
      <w:proofErr w:type="gramStart"/>
      <w:r w:rsidRPr="00C74C1A">
        <w:rPr>
          <w:rFonts w:ascii="Times New Roman" w:eastAsia="Times New Roman" w:hAnsi="Times New Roman" w:cs="Times New Roman"/>
          <w:sz w:val="24"/>
          <w:szCs w:val="24"/>
          <w:lang w:eastAsia="ru-RU"/>
        </w:rPr>
        <w:t xml:space="preserve"> С</w:t>
      </w:r>
      <w:proofErr w:type="gramEnd"/>
      <w:r w:rsidRPr="00C74C1A">
        <w:rPr>
          <w:rFonts w:ascii="Times New Roman" w:eastAsia="Times New Roman" w:hAnsi="Times New Roman" w:cs="Times New Roman"/>
          <w:sz w:val="24"/>
          <w:szCs w:val="24"/>
          <w:lang w:eastAsia="ru-RU"/>
        </w:rPr>
        <w:t>, а также  в местах, под прямым воздействием солнечных лучей.</w:t>
      </w:r>
    </w:p>
    <w:p w:rsidR="00C74C1A" w:rsidRPr="00C74C1A" w:rsidRDefault="00C74C1A" w:rsidP="00C74C1A">
      <w:pPr>
        <w:pStyle w:val="aa"/>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Не следует использовать порошковые огнетушители для защиты оборудования, которое может выйти из строя при попадании порошка (электронное оборудование, электрические машины коллекторного типа и т.п.).</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w:t>
      </w:r>
    </w:p>
    <w:p w:rsidR="00431D8D" w:rsidRDefault="00431D8D" w:rsidP="00C74C1A">
      <w:pPr>
        <w:shd w:val="clear" w:color="auto" w:fill="FFFFFF"/>
        <w:spacing w:after="0" w:line="240" w:lineRule="auto"/>
        <w:jc w:val="both"/>
        <w:textAlignment w:val="baseline"/>
        <w:rPr>
          <w:rFonts w:ascii="Times New Roman" w:eastAsia="Times New Roman" w:hAnsi="Times New Roman" w:cs="Times New Roman"/>
          <w:b/>
          <w:bCs/>
          <w:i/>
          <w:iCs/>
          <w:sz w:val="24"/>
          <w:szCs w:val="24"/>
          <w:lang w:eastAsia="ru-RU"/>
        </w:rPr>
      </w:pP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b/>
          <w:bCs/>
          <w:i/>
          <w:iCs/>
          <w:sz w:val="24"/>
          <w:szCs w:val="24"/>
          <w:lang w:eastAsia="ru-RU"/>
        </w:rPr>
        <w:lastRenderedPageBreak/>
        <w:t>2.17.     РАЗМЕЩЕНИЕ ОГНЕТУШИТЕЛЕЙ.</w:t>
      </w:r>
    </w:p>
    <w:p w:rsidR="00C74C1A" w:rsidRPr="00C74C1A" w:rsidRDefault="00C74C1A" w:rsidP="00C74C1A">
      <w:pPr>
        <w:pStyle w:val="aa"/>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Огнетушители следует располагать на защищаемом объекте в соответствии с требованиями ГОСТ 12.4.009 (раздел 2.3), таким образом, чтобы они были защищены от воздействия прямых солнечных лучей, тепловых потоков, механических воздействий и других неблагоприятных факторов (агрессивная среда, повышенная влажность, вибрация, и т.д.). Размещать огнетушители предпочтительнее вблизи мест наиболее вероятного возникновения пожара, вдоль путей прохода, а также около выходов из помещений, с обязательным условием: огнетушители должны быть хорошо видны и легкодоступны. Огнетушители не должны препятствовать (мешать проходу) эвакуации людей во время пожара.</w:t>
      </w:r>
    </w:p>
    <w:p w:rsidR="00C74C1A" w:rsidRPr="00C74C1A" w:rsidRDefault="00C74C1A" w:rsidP="00C74C1A">
      <w:pPr>
        <w:pStyle w:val="aa"/>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Для размещения первичных средств пожаротушения в производственных и складских помещениях, а также на территории защищаемых объектов могут оборудоваться пожарные щиты (пункты).</w:t>
      </w:r>
    </w:p>
    <w:p w:rsidR="00C74C1A" w:rsidRPr="00C74C1A" w:rsidRDefault="00C74C1A" w:rsidP="00C74C1A">
      <w:pPr>
        <w:pStyle w:val="aa"/>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В помещениях, насыщенных производственным или другим оборудованием, заслоняющим огнетушители, должны быть установлены указатели их местоположения. Указатели должны быть выполнены по ГОСТ 12.4.026 и располагаться на видных местах на высоте 2,0 — 2,5 м от уровня пола, с учетом условий их видимости (ГОСТ 12.4.009).</w:t>
      </w:r>
    </w:p>
    <w:p w:rsidR="00C74C1A" w:rsidRPr="00C74C1A" w:rsidRDefault="00C74C1A" w:rsidP="00C74C1A">
      <w:pPr>
        <w:pStyle w:val="aa"/>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Расстояние от возможного очага пожара до ближайшего огнетушителя определяется требованиями правил, оно не должно превышать 20 м для общественных зданий и сооружений; 30 м — для помещений категорий</w:t>
      </w:r>
      <w:proofErr w:type="gramStart"/>
      <w:r w:rsidRPr="00C74C1A">
        <w:rPr>
          <w:rFonts w:ascii="Times New Roman" w:eastAsia="Times New Roman" w:hAnsi="Times New Roman" w:cs="Times New Roman"/>
          <w:sz w:val="24"/>
          <w:szCs w:val="24"/>
          <w:lang w:eastAsia="ru-RU"/>
        </w:rPr>
        <w:t xml:space="preserve"> А</w:t>
      </w:r>
      <w:proofErr w:type="gramEnd"/>
      <w:r w:rsidRPr="00C74C1A">
        <w:rPr>
          <w:rFonts w:ascii="Times New Roman" w:eastAsia="Times New Roman" w:hAnsi="Times New Roman" w:cs="Times New Roman"/>
          <w:sz w:val="24"/>
          <w:szCs w:val="24"/>
          <w:lang w:eastAsia="ru-RU"/>
        </w:rPr>
        <w:t>, Б и В; 40 м — для помещений категорий В и Г; 70 м — для помещений категории Д.</w:t>
      </w:r>
    </w:p>
    <w:p w:rsidR="00C74C1A" w:rsidRPr="00C74C1A" w:rsidRDefault="00C74C1A" w:rsidP="00C74C1A">
      <w:pPr>
        <w:pStyle w:val="aa"/>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Огнетушители,  имеющие полную массу менее 15 кг, должны быть установлены таким образом, чтобы их верх располагался на высоте не более 1,5 м от пола; переносные огнетушители, имеющие полную массу 15 кг и более, должны устанавливаться так, чтобы верх огнетушителя располагался на высоте не более 1 м. Они могут устанавливаться на полу, с обязательной фиксацией от возможного падения при случайном воздействии.</w:t>
      </w:r>
    </w:p>
    <w:p w:rsidR="00C74C1A" w:rsidRPr="00C74C1A" w:rsidRDefault="00C74C1A" w:rsidP="00C74C1A">
      <w:pPr>
        <w:pStyle w:val="aa"/>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Расстояние от двери до огнетушителя должно быть таким, что</w:t>
      </w:r>
      <w:r>
        <w:rPr>
          <w:rFonts w:ascii="Times New Roman" w:eastAsia="Times New Roman" w:hAnsi="Times New Roman" w:cs="Times New Roman"/>
          <w:sz w:val="24"/>
          <w:szCs w:val="24"/>
          <w:lang w:eastAsia="ru-RU"/>
        </w:rPr>
        <w:t>бы не препят</w:t>
      </w:r>
      <w:r w:rsidRPr="00C74C1A">
        <w:rPr>
          <w:rFonts w:ascii="Times New Roman" w:eastAsia="Times New Roman" w:hAnsi="Times New Roman" w:cs="Times New Roman"/>
          <w:sz w:val="24"/>
          <w:szCs w:val="24"/>
          <w:lang w:eastAsia="ru-RU"/>
        </w:rPr>
        <w:t>ствовать их полному открыванию. Огнетушители не должны создавать преграды при перемещении людей в помещениях.</w:t>
      </w:r>
    </w:p>
    <w:p w:rsidR="00C74C1A" w:rsidRPr="00C74C1A" w:rsidRDefault="00C74C1A" w:rsidP="00C74C1A">
      <w:pPr>
        <w:pStyle w:val="aa"/>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Порошковые и углекислотные огнетушители разрешается устанавливать на улице и в не отапливаемых помещениях при температуре не ниже минус 20</w:t>
      </w:r>
      <w:proofErr w:type="gramStart"/>
      <w:r w:rsidRPr="00C74C1A">
        <w:rPr>
          <w:rFonts w:ascii="Times New Roman" w:eastAsia="Times New Roman" w:hAnsi="Times New Roman" w:cs="Times New Roman"/>
          <w:sz w:val="24"/>
          <w:szCs w:val="24"/>
          <w:lang w:eastAsia="ru-RU"/>
        </w:rPr>
        <w:t xml:space="preserve"> С</w:t>
      </w:r>
      <w:proofErr w:type="gramEnd"/>
      <w:r>
        <w:rPr>
          <w:rFonts w:ascii="Times New Roman" w:eastAsia="Times New Roman" w:hAnsi="Times New Roman" w:cs="Times New Roman"/>
          <w:sz w:val="24"/>
          <w:szCs w:val="24"/>
          <w:lang w:eastAsia="ru-RU"/>
        </w:rPr>
        <w:t>˚</w:t>
      </w:r>
      <w:r w:rsidRPr="00C74C1A">
        <w:rPr>
          <w:rFonts w:ascii="Times New Roman" w:eastAsia="Times New Roman" w:hAnsi="Times New Roman" w:cs="Times New Roman"/>
          <w:sz w:val="24"/>
          <w:szCs w:val="24"/>
          <w:lang w:eastAsia="ru-RU"/>
        </w:rPr>
        <w:t>.</w:t>
      </w:r>
    </w:p>
    <w:p w:rsidR="00C74C1A" w:rsidRPr="00C74C1A" w:rsidRDefault="00C74C1A" w:rsidP="00C74C1A">
      <w:pPr>
        <w:pStyle w:val="aa"/>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Конструкция кронштейна должна быть надежной, чтобы исключалась вероятность выпадения из него огнетушителя при движении автомобиля, а также при столкновении или ударе его о препятствие.</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b/>
          <w:bCs/>
          <w:i/>
          <w:iCs/>
          <w:sz w:val="24"/>
          <w:szCs w:val="24"/>
          <w:lang w:eastAsia="ru-RU"/>
        </w:rPr>
        <w:t>2.18. ТЕХНИЧЕСКОЕ ОБСЛУЖИВАНИЕ ОГНЕТУШИТЕЛЕЙ И ИХ ПЕРЕЗАРЯДКА.</w:t>
      </w:r>
    </w:p>
    <w:p w:rsidR="00C74C1A" w:rsidRPr="00C74C1A" w:rsidRDefault="00C74C1A" w:rsidP="00C74C1A">
      <w:pPr>
        <w:pStyle w:val="aa"/>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Огнетушители, введенные в эксплуатацию, должны подвергаться периодическому техническому обслуживанию, которое обеспечивает поддержание огнетушителей в постоянной готовности к использованию и надежную работу всех узлов огнетушителя в течение всего срока его эксплуатации. Техническое </w:t>
      </w:r>
      <w:hyperlink r:id="rId6" w:tgtFrame="_blank" w:history="1">
        <w:r w:rsidRPr="00C74C1A">
          <w:rPr>
            <w:rFonts w:ascii="Times New Roman" w:eastAsia="Times New Roman" w:hAnsi="Times New Roman" w:cs="Times New Roman"/>
            <w:b/>
            <w:bCs/>
            <w:sz w:val="24"/>
            <w:szCs w:val="24"/>
            <w:lang w:eastAsia="ru-RU"/>
          </w:rPr>
          <w:t>обслуживание огнетушителей</w:t>
        </w:r>
      </w:hyperlink>
      <w:r w:rsidRPr="00C74C1A">
        <w:rPr>
          <w:rFonts w:ascii="Times New Roman" w:eastAsia="Times New Roman" w:hAnsi="Times New Roman" w:cs="Times New Roman"/>
          <w:sz w:val="24"/>
          <w:szCs w:val="24"/>
          <w:lang w:eastAsia="ru-RU"/>
        </w:rPr>
        <w:t> включает в себя периодические проверки, осмотры, испытания, ремонт и перезарядку огнетушителей.</w:t>
      </w:r>
    </w:p>
    <w:p w:rsidR="00C74C1A" w:rsidRPr="00C74C1A" w:rsidRDefault="00C74C1A" w:rsidP="00C74C1A">
      <w:pPr>
        <w:pStyle w:val="aa"/>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Периодические проверки необходимы для контроля состояния огнетушителей, контроля места их установки и надежности крепления, возможности свободного подхода к ним, а так же наличия, расположения и читаемости инструкции по работе с огнетушителями.</w:t>
      </w:r>
    </w:p>
    <w:p w:rsidR="00C74C1A" w:rsidRPr="00C74C1A" w:rsidRDefault="00C74C1A" w:rsidP="00C74C1A">
      <w:pPr>
        <w:pStyle w:val="aa"/>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Техническое обслуживание огнетушителей должно проводиться организацией, имеющей лицензию МЧС.</w:t>
      </w:r>
    </w:p>
    <w:p w:rsidR="00C74C1A" w:rsidRPr="00C74C1A" w:rsidRDefault="00C74C1A" w:rsidP="00C74C1A">
      <w:pPr>
        <w:pStyle w:val="aa"/>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Огнетушители, выведенные на время ремонта, испытания или перезарядки из эксплуатации, должны заменяться резервными огнетушителями с аналогичными параметрами.</w:t>
      </w:r>
    </w:p>
    <w:p w:rsidR="00C74C1A" w:rsidRPr="00C74C1A" w:rsidRDefault="00C74C1A" w:rsidP="00C74C1A">
      <w:pPr>
        <w:pStyle w:val="aa"/>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lastRenderedPageBreak/>
        <w:t>Перед вводом огнетушителя в эксплуатацию он должен быть подвергнут первичной проверке, в процессе которой производят внешний осмотр, проверяют комплектацию огнетушителя и соответствие  места его установки (заметность огнетушителя или указателя места его установки, возможность свободного подхода к нему), а также читаемость и доходчивость инструкции по работе с огнетушителем.</w:t>
      </w:r>
    </w:p>
    <w:p w:rsidR="00C74C1A" w:rsidRPr="00C74C1A" w:rsidRDefault="00C74C1A" w:rsidP="00C74C1A">
      <w:pPr>
        <w:pStyle w:val="aa"/>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В ходе проведения внешнего осмотра контролируется:</w:t>
      </w:r>
    </w:p>
    <w:p w:rsidR="00C74C1A" w:rsidRPr="00C74C1A" w:rsidRDefault="00C74C1A" w:rsidP="00C74C1A">
      <w:pPr>
        <w:pStyle w:val="aa"/>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отсутствие вмятин, сколов, глубоких царапин на корпусе, узлах управления, гайках и головке огнетушителя;</w:t>
      </w:r>
    </w:p>
    <w:p w:rsidR="00C74C1A" w:rsidRPr="00C74C1A" w:rsidRDefault="00C74C1A" w:rsidP="00C74C1A">
      <w:pPr>
        <w:pStyle w:val="aa"/>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состояние защитных и лакокрасочных покрытий;</w:t>
      </w:r>
    </w:p>
    <w:p w:rsidR="00C74C1A" w:rsidRPr="00C74C1A" w:rsidRDefault="00C74C1A" w:rsidP="00C74C1A">
      <w:pPr>
        <w:pStyle w:val="aa"/>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наличие четкой и понятной инструкции;</w:t>
      </w:r>
    </w:p>
    <w:p w:rsidR="00C74C1A" w:rsidRPr="00C74C1A" w:rsidRDefault="00C74C1A" w:rsidP="00C74C1A">
      <w:pPr>
        <w:pStyle w:val="aa"/>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состояние предохранительного устройства;</w:t>
      </w:r>
    </w:p>
    <w:p w:rsidR="00C74C1A" w:rsidRPr="00C74C1A" w:rsidRDefault="00C74C1A" w:rsidP="00C74C1A">
      <w:pPr>
        <w:pStyle w:val="aa"/>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xml:space="preserve">— исправность манометра или индикатора давления (если он предусмотрен конструкцией огнетушителя), наличие необходимого клейма и величина давления в огнетушителе </w:t>
      </w:r>
      <w:proofErr w:type="spellStart"/>
      <w:r w:rsidRPr="00C74C1A">
        <w:rPr>
          <w:rFonts w:ascii="Times New Roman" w:eastAsia="Times New Roman" w:hAnsi="Times New Roman" w:cs="Times New Roman"/>
          <w:sz w:val="24"/>
          <w:szCs w:val="24"/>
          <w:lang w:eastAsia="ru-RU"/>
        </w:rPr>
        <w:t>закачного</w:t>
      </w:r>
      <w:proofErr w:type="spellEnd"/>
      <w:r w:rsidRPr="00C74C1A">
        <w:rPr>
          <w:rFonts w:ascii="Times New Roman" w:eastAsia="Times New Roman" w:hAnsi="Times New Roman" w:cs="Times New Roman"/>
          <w:sz w:val="24"/>
          <w:szCs w:val="24"/>
          <w:lang w:eastAsia="ru-RU"/>
        </w:rPr>
        <w:t xml:space="preserve"> типа или в газовом баллоне;</w:t>
      </w:r>
    </w:p>
    <w:p w:rsidR="00C74C1A" w:rsidRPr="00C74C1A" w:rsidRDefault="00C74C1A" w:rsidP="00C74C1A">
      <w:pPr>
        <w:pStyle w:val="aa"/>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xml:space="preserve">— масса огнетушителя, а также масса </w:t>
      </w:r>
      <w:proofErr w:type="gramStart"/>
      <w:r w:rsidRPr="00C74C1A">
        <w:rPr>
          <w:rFonts w:ascii="Times New Roman" w:eastAsia="Times New Roman" w:hAnsi="Times New Roman" w:cs="Times New Roman"/>
          <w:sz w:val="24"/>
          <w:szCs w:val="24"/>
          <w:lang w:eastAsia="ru-RU"/>
        </w:rPr>
        <w:t>ОТВ</w:t>
      </w:r>
      <w:proofErr w:type="gramEnd"/>
      <w:r w:rsidRPr="00C74C1A">
        <w:rPr>
          <w:rFonts w:ascii="Times New Roman" w:eastAsia="Times New Roman" w:hAnsi="Times New Roman" w:cs="Times New Roman"/>
          <w:sz w:val="24"/>
          <w:szCs w:val="24"/>
          <w:lang w:eastAsia="ru-RU"/>
        </w:rPr>
        <w:t xml:space="preserve"> в огнетушителе (последнюю определяют расчетным путем);</w:t>
      </w:r>
    </w:p>
    <w:p w:rsidR="00C74C1A" w:rsidRPr="00C74C1A" w:rsidRDefault="00C74C1A" w:rsidP="00C74C1A">
      <w:pPr>
        <w:pStyle w:val="aa"/>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xml:space="preserve">— состояние гибкого шланга (при его наличии) и распылителя </w:t>
      </w:r>
      <w:proofErr w:type="gramStart"/>
      <w:r w:rsidRPr="00C74C1A">
        <w:rPr>
          <w:rFonts w:ascii="Times New Roman" w:eastAsia="Times New Roman" w:hAnsi="Times New Roman" w:cs="Times New Roman"/>
          <w:sz w:val="24"/>
          <w:szCs w:val="24"/>
          <w:lang w:eastAsia="ru-RU"/>
        </w:rPr>
        <w:t>ОТВ</w:t>
      </w:r>
      <w:proofErr w:type="gramEnd"/>
      <w:r w:rsidRPr="00C74C1A">
        <w:rPr>
          <w:rFonts w:ascii="Times New Roman" w:eastAsia="Times New Roman" w:hAnsi="Times New Roman" w:cs="Times New Roman"/>
          <w:sz w:val="24"/>
          <w:szCs w:val="24"/>
          <w:lang w:eastAsia="ru-RU"/>
        </w:rPr>
        <w:t xml:space="preserve"> (на отсутствие механических повреждений, следов коррозии, литейного </w:t>
      </w:r>
      <w:proofErr w:type="spellStart"/>
      <w:r w:rsidRPr="00C74C1A">
        <w:rPr>
          <w:rFonts w:ascii="Times New Roman" w:eastAsia="Times New Roman" w:hAnsi="Times New Roman" w:cs="Times New Roman"/>
          <w:sz w:val="24"/>
          <w:szCs w:val="24"/>
          <w:lang w:eastAsia="ru-RU"/>
        </w:rPr>
        <w:t>облоя</w:t>
      </w:r>
      <w:proofErr w:type="spellEnd"/>
      <w:r w:rsidRPr="00C74C1A">
        <w:rPr>
          <w:rFonts w:ascii="Times New Roman" w:eastAsia="Times New Roman" w:hAnsi="Times New Roman" w:cs="Times New Roman"/>
          <w:sz w:val="24"/>
          <w:szCs w:val="24"/>
          <w:lang w:eastAsia="ru-RU"/>
        </w:rPr>
        <w:t xml:space="preserve"> или других предметов, препятствующих свободному выходу ОТВ из огнетушителя);</w:t>
      </w:r>
    </w:p>
    <w:p w:rsidR="00C74C1A" w:rsidRPr="00C74C1A" w:rsidRDefault="00C74C1A" w:rsidP="00C74C1A">
      <w:pPr>
        <w:pStyle w:val="aa"/>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состояние ходовой части и надежность крепления корпуса огнетушителя на стене.</w:t>
      </w:r>
    </w:p>
    <w:p w:rsidR="00C74C1A" w:rsidRPr="00C74C1A" w:rsidRDefault="00C74C1A" w:rsidP="00C74C1A">
      <w:pPr>
        <w:pStyle w:val="aa"/>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Результат проверки заносят в паспорт огнетушителя и в журнал учета огнетушителей.</w:t>
      </w:r>
    </w:p>
    <w:p w:rsidR="00C74C1A" w:rsidRPr="00C74C1A" w:rsidRDefault="00C74C1A" w:rsidP="00C74C1A">
      <w:pPr>
        <w:pStyle w:val="aa"/>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Ежеквартальная проверка включает в себя осмотр места установки огнетушителей и подходов к ним, а также проведение внешнего осмотра огнетушителей.</w:t>
      </w:r>
    </w:p>
    <w:p w:rsidR="00C74C1A" w:rsidRPr="00C74C1A" w:rsidRDefault="00C74C1A" w:rsidP="00C74C1A">
      <w:pPr>
        <w:pStyle w:val="aa"/>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Если в ходе проверки обнаружено несоответствие какого-либо параметра огнетушителя требованиям нормативных документов, необходимо устранить причины выявленных отклонений параметров и отправить на перезарядку огнетушитель.</w:t>
      </w:r>
    </w:p>
    <w:p w:rsidR="00C74C1A" w:rsidRPr="00C74C1A" w:rsidRDefault="00C74C1A" w:rsidP="00C74C1A">
      <w:pPr>
        <w:pStyle w:val="aa"/>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C74C1A">
        <w:rPr>
          <w:rFonts w:ascii="Times New Roman" w:eastAsia="Times New Roman" w:hAnsi="Times New Roman" w:cs="Times New Roman"/>
          <w:sz w:val="24"/>
          <w:szCs w:val="24"/>
          <w:lang w:eastAsia="ru-RU"/>
        </w:rPr>
        <w:t>Не реже одного раза в 5 лет каждый огнетушитель и баллон с вытесняющим газом должны быть разряжены, корпус огнетушителя полностью очищен от остатков огнетушащего вещества, произведен внешний и внутренний осмотр, а также проведены испытания на прочность и герметичность корпуса огнетушителя, пусковой головки, шланга и запорного устройства.</w:t>
      </w:r>
      <w:proofErr w:type="gramEnd"/>
    </w:p>
    <w:p w:rsidR="00C74C1A" w:rsidRPr="00C74C1A" w:rsidRDefault="00C74C1A" w:rsidP="00C74C1A">
      <w:pPr>
        <w:pStyle w:val="aa"/>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C74C1A">
        <w:rPr>
          <w:rFonts w:ascii="Times New Roman" w:eastAsia="Times New Roman" w:hAnsi="Times New Roman" w:cs="Times New Roman"/>
          <w:sz w:val="24"/>
          <w:szCs w:val="24"/>
          <w:lang w:eastAsia="ru-RU"/>
        </w:rPr>
        <w:t>Порошковые огнетушители при ежегодном техническом осмотре выборочно (не менее 3% от общего количества огнетушителей одной марки, но не менее 1 шт.) разбирают и производят проверку основных эксплуатационных параметров огнетушащего порошка (внешний вид, наличие комков или посторонних предметов, сыпучесть при пересыпании рукой, возможность разрушения небольших комков до пылевидного состояния при их падении с высоты 20 см, содержание влаги и дисперсность).</w:t>
      </w:r>
      <w:proofErr w:type="gramEnd"/>
      <w:r w:rsidRPr="00C74C1A">
        <w:rPr>
          <w:rFonts w:ascii="Times New Roman" w:eastAsia="Times New Roman" w:hAnsi="Times New Roman" w:cs="Times New Roman"/>
          <w:sz w:val="24"/>
          <w:szCs w:val="24"/>
          <w:lang w:eastAsia="ru-RU"/>
        </w:rPr>
        <w:t xml:space="preserve"> В случае</w:t>
      </w:r>
      <w:proofErr w:type="gramStart"/>
      <w:r w:rsidRPr="00C74C1A">
        <w:rPr>
          <w:rFonts w:ascii="Times New Roman" w:eastAsia="Times New Roman" w:hAnsi="Times New Roman" w:cs="Times New Roman"/>
          <w:sz w:val="24"/>
          <w:szCs w:val="24"/>
          <w:lang w:eastAsia="ru-RU"/>
        </w:rPr>
        <w:t>,</w:t>
      </w:r>
      <w:proofErr w:type="gramEnd"/>
      <w:r w:rsidRPr="00C74C1A">
        <w:rPr>
          <w:rFonts w:ascii="Times New Roman" w:eastAsia="Times New Roman" w:hAnsi="Times New Roman" w:cs="Times New Roman"/>
          <w:sz w:val="24"/>
          <w:szCs w:val="24"/>
          <w:lang w:eastAsia="ru-RU"/>
        </w:rPr>
        <w:t xml:space="preserve">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C74C1A" w:rsidRPr="00C74C1A" w:rsidRDefault="00C74C1A" w:rsidP="00C74C1A">
      <w:pPr>
        <w:pStyle w:val="aa"/>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О проведенных проверках делают отметку в журнале учета огнетушителей.</w:t>
      </w:r>
    </w:p>
    <w:p w:rsidR="00C74C1A" w:rsidRPr="00C74C1A" w:rsidRDefault="00C74C1A" w:rsidP="00C74C1A">
      <w:pPr>
        <w:pStyle w:val="aa"/>
        <w:numPr>
          <w:ilvl w:val="0"/>
          <w:numId w:val="5"/>
        </w:num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C74C1A">
        <w:rPr>
          <w:rFonts w:ascii="Times New Roman" w:eastAsia="Times New Roman" w:hAnsi="Times New Roman" w:cs="Times New Roman"/>
          <w:b/>
          <w:sz w:val="24"/>
          <w:szCs w:val="24"/>
          <w:lang w:eastAsia="ru-RU"/>
        </w:rPr>
        <w:t>Перезарядка огнетушителей.</w:t>
      </w:r>
    </w:p>
    <w:p w:rsidR="00C74C1A" w:rsidRPr="00C74C1A" w:rsidRDefault="00C74C1A" w:rsidP="00C74C1A">
      <w:pPr>
        <w:pStyle w:val="aa"/>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xml:space="preserve">При перезарядке корпуса огнетушителей низкого или высокого давления подвергают испытанию гидростатическим пробным испытательным давлением в соответствии с требованиями ГОСТ </w:t>
      </w:r>
      <w:proofErr w:type="gramStart"/>
      <w:r w:rsidRPr="00C74C1A">
        <w:rPr>
          <w:rFonts w:ascii="Times New Roman" w:eastAsia="Times New Roman" w:hAnsi="Times New Roman" w:cs="Times New Roman"/>
          <w:sz w:val="24"/>
          <w:szCs w:val="24"/>
          <w:lang w:eastAsia="ru-RU"/>
        </w:rPr>
        <w:t>Р</w:t>
      </w:r>
      <w:proofErr w:type="gramEnd"/>
      <w:r w:rsidRPr="00C74C1A">
        <w:rPr>
          <w:rFonts w:ascii="Times New Roman" w:eastAsia="Times New Roman" w:hAnsi="Times New Roman" w:cs="Times New Roman"/>
          <w:sz w:val="24"/>
          <w:szCs w:val="24"/>
          <w:lang w:eastAsia="ru-RU"/>
        </w:rPr>
        <w:t xml:space="preserve"> 51017 и ГОСТ Р 51057.</w:t>
      </w:r>
    </w:p>
    <w:p w:rsidR="00C74C1A" w:rsidRPr="00C74C1A" w:rsidRDefault="00C74C1A" w:rsidP="00C74C1A">
      <w:pPr>
        <w:pStyle w:val="aa"/>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Корпуса углекислотных огнетушителей подвергают испытанию гидростатическим давлением не реже одного раза в 5 лет.</w:t>
      </w:r>
    </w:p>
    <w:p w:rsidR="00C74C1A" w:rsidRPr="00C74C1A" w:rsidRDefault="00C74C1A" w:rsidP="00C74C1A">
      <w:pPr>
        <w:pStyle w:val="aa"/>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lastRenderedPageBreak/>
        <w:t>О проведенной перезарядке огнетушителя делают соответствующую отметку на корпусе огнетушителя (при помощи этикетки или бирки, прикрепленной к огнетушителю), а также в его паспорте.</w:t>
      </w:r>
    </w:p>
    <w:p w:rsidR="00C74C1A" w:rsidRPr="00C74C1A" w:rsidRDefault="00C74C1A" w:rsidP="00C74C1A">
      <w:pPr>
        <w:pStyle w:val="aa"/>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xml:space="preserve">На огнетушитель каждый раз при техническом обслуживании, сопровождающемся его вскрытием, наносят этикетку с четко </w:t>
      </w:r>
      <w:proofErr w:type="gramStart"/>
      <w:r w:rsidRPr="00C74C1A">
        <w:rPr>
          <w:rFonts w:ascii="Times New Roman" w:eastAsia="Times New Roman" w:hAnsi="Times New Roman" w:cs="Times New Roman"/>
          <w:sz w:val="24"/>
          <w:szCs w:val="24"/>
          <w:lang w:eastAsia="ru-RU"/>
        </w:rPr>
        <w:t>читаемой</w:t>
      </w:r>
      <w:proofErr w:type="gramEnd"/>
      <w:r w:rsidRPr="00C74C1A">
        <w:rPr>
          <w:rFonts w:ascii="Times New Roman" w:eastAsia="Times New Roman" w:hAnsi="Times New Roman" w:cs="Times New Roman"/>
          <w:sz w:val="24"/>
          <w:szCs w:val="24"/>
          <w:lang w:eastAsia="ru-RU"/>
        </w:rPr>
        <w:t xml:space="preserve"> и сохраняющейся длительное время надпись.</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b/>
          <w:bCs/>
          <w:i/>
          <w:iCs/>
          <w:sz w:val="24"/>
          <w:szCs w:val="24"/>
          <w:lang w:eastAsia="ru-RU"/>
        </w:rPr>
        <w:t>2.19. ТРЕБОВАНИЯ БЕЗОПАСНОСТИ К ОГНЕТУШИТЕЛЯМ</w:t>
      </w:r>
    </w:p>
    <w:p w:rsidR="00C74C1A" w:rsidRPr="00431D8D" w:rsidRDefault="00C74C1A" w:rsidP="00431D8D">
      <w:pPr>
        <w:pStyle w:val="aa"/>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31D8D">
        <w:rPr>
          <w:rFonts w:ascii="Times New Roman" w:eastAsia="Times New Roman" w:hAnsi="Times New Roman" w:cs="Times New Roman"/>
          <w:sz w:val="24"/>
          <w:szCs w:val="24"/>
          <w:lang w:eastAsia="ru-RU"/>
        </w:rPr>
        <w:t>При техническом обслуживании огнетушителей необходимо соблюдать требования безопасности, изложенные в нормативно-технической документации на данный тип огнетушителя.</w:t>
      </w:r>
    </w:p>
    <w:p w:rsidR="00C74C1A" w:rsidRPr="00431D8D" w:rsidRDefault="00C74C1A" w:rsidP="00431D8D">
      <w:pPr>
        <w:pStyle w:val="aa"/>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31D8D">
        <w:rPr>
          <w:rFonts w:ascii="Times New Roman" w:eastAsia="Times New Roman" w:hAnsi="Times New Roman" w:cs="Times New Roman"/>
          <w:sz w:val="24"/>
          <w:szCs w:val="24"/>
          <w:lang w:eastAsia="ru-RU"/>
        </w:rPr>
        <w:t>Запрещается:</w:t>
      </w:r>
    </w:p>
    <w:p w:rsidR="00C74C1A" w:rsidRPr="00431D8D" w:rsidRDefault="00C74C1A" w:rsidP="00431D8D">
      <w:pPr>
        <w:pStyle w:val="aa"/>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31D8D">
        <w:rPr>
          <w:rFonts w:ascii="Times New Roman" w:eastAsia="Times New Roman" w:hAnsi="Times New Roman" w:cs="Times New Roman"/>
          <w:sz w:val="24"/>
          <w:szCs w:val="24"/>
          <w:lang w:eastAsia="ru-RU"/>
        </w:rPr>
        <w:t>— эксплуатировать огнетушитель при появлении вмятин, вздутий или трещин на корпусе огнетушителя, на запорно-пусковой головке или на накидной гайке, а также при нарушении герметичности соединений узлов огнетушителя или при неисправности индикатора давления;</w:t>
      </w:r>
    </w:p>
    <w:p w:rsidR="00C74C1A" w:rsidRPr="00431D8D" w:rsidRDefault="00C74C1A" w:rsidP="00431D8D">
      <w:pPr>
        <w:pStyle w:val="aa"/>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31D8D">
        <w:rPr>
          <w:rFonts w:ascii="Times New Roman" w:eastAsia="Times New Roman" w:hAnsi="Times New Roman" w:cs="Times New Roman"/>
          <w:sz w:val="24"/>
          <w:szCs w:val="24"/>
          <w:lang w:eastAsia="ru-RU"/>
        </w:rPr>
        <w:t xml:space="preserve">— производить любые работы, если корпус огнетушителя находится под давлением вытесняющего газа или паров </w:t>
      </w:r>
      <w:proofErr w:type="gramStart"/>
      <w:r w:rsidRPr="00431D8D">
        <w:rPr>
          <w:rFonts w:ascii="Times New Roman" w:eastAsia="Times New Roman" w:hAnsi="Times New Roman" w:cs="Times New Roman"/>
          <w:sz w:val="24"/>
          <w:szCs w:val="24"/>
          <w:lang w:eastAsia="ru-RU"/>
        </w:rPr>
        <w:t>ОТВ</w:t>
      </w:r>
      <w:proofErr w:type="gramEnd"/>
      <w:r w:rsidRPr="00431D8D">
        <w:rPr>
          <w:rFonts w:ascii="Times New Roman" w:eastAsia="Times New Roman" w:hAnsi="Times New Roman" w:cs="Times New Roman"/>
          <w:sz w:val="24"/>
          <w:szCs w:val="24"/>
          <w:lang w:eastAsia="ru-RU"/>
        </w:rPr>
        <w:t>;</w:t>
      </w:r>
    </w:p>
    <w:p w:rsidR="00C74C1A" w:rsidRPr="00431D8D" w:rsidRDefault="00C74C1A" w:rsidP="00431D8D">
      <w:pPr>
        <w:pStyle w:val="aa"/>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31D8D">
        <w:rPr>
          <w:rFonts w:ascii="Times New Roman" w:eastAsia="Times New Roman" w:hAnsi="Times New Roman" w:cs="Times New Roman"/>
          <w:sz w:val="24"/>
          <w:szCs w:val="24"/>
          <w:lang w:eastAsia="ru-RU"/>
        </w:rPr>
        <w:t>— наносить удары по огнетушителю или по источнику вытесняющего газа;</w:t>
      </w:r>
    </w:p>
    <w:p w:rsidR="00C74C1A" w:rsidRPr="00431D8D" w:rsidRDefault="00C74C1A" w:rsidP="00431D8D">
      <w:pPr>
        <w:pStyle w:val="aa"/>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31D8D">
        <w:rPr>
          <w:rFonts w:ascii="Times New Roman" w:eastAsia="Times New Roman" w:hAnsi="Times New Roman" w:cs="Times New Roman"/>
          <w:sz w:val="24"/>
          <w:szCs w:val="24"/>
          <w:lang w:eastAsia="ru-RU"/>
        </w:rPr>
        <w:t xml:space="preserve">— производить гидравлические (пневматические) испытания огнетушителя и его узлов вне защитного устройства, предотвращающего </w:t>
      </w:r>
      <w:proofErr w:type="gramStart"/>
      <w:r w:rsidRPr="00431D8D">
        <w:rPr>
          <w:rFonts w:ascii="Times New Roman" w:eastAsia="Times New Roman" w:hAnsi="Times New Roman" w:cs="Times New Roman"/>
          <w:sz w:val="24"/>
          <w:szCs w:val="24"/>
          <w:lang w:eastAsia="ru-RU"/>
        </w:rPr>
        <w:t xml:space="preserve">возможны </w:t>
      </w:r>
      <w:proofErr w:type="spellStart"/>
      <w:r w:rsidRPr="00431D8D">
        <w:rPr>
          <w:rFonts w:ascii="Times New Roman" w:eastAsia="Times New Roman" w:hAnsi="Times New Roman" w:cs="Times New Roman"/>
          <w:sz w:val="24"/>
          <w:szCs w:val="24"/>
          <w:lang w:eastAsia="ru-RU"/>
        </w:rPr>
        <w:t>й</w:t>
      </w:r>
      <w:proofErr w:type="spellEnd"/>
      <w:proofErr w:type="gramEnd"/>
      <w:r w:rsidRPr="00431D8D">
        <w:rPr>
          <w:rFonts w:ascii="Times New Roman" w:eastAsia="Times New Roman" w:hAnsi="Times New Roman" w:cs="Times New Roman"/>
          <w:sz w:val="24"/>
          <w:szCs w:val="24"/>
          <w:lang w:eastAsia="ru-RU"/>
        </w:rPr>
        <w:t xml:space="preserve"> разлет осколков и </w:t>
      </w:r>
      <w:proofErr w:type="spellStart"/>
      <w:r w:rsidRPr="00431D8D">
        <w:rPr>
          <w:rFonts w:ascii="Times New Roman" w:eastAsia="Times New Roman" w:hAnsi="Times New Roman" w:cs="Times New Roman"/>
          <w:sz w:val="24"/>
          <w:szCs w:val="24"/>
          <w:lang w:eastAsia="ru-RU"/>
        </w:rPr>
        <w:t>травмирование</w:t>
      </w:r>
      <w:proofErr w:type="spellEnd"/>
      <w:r w:rsidRPr="00431D8D">
        <w:rPr>
          <w:rFonts w:ascii="Times New Roman" w:eastAsia="Times New Roman" w:hAnsi="Times New Roman" w:cs="Times New Roman"/>
          <w:sz w:val="24"/>
          <w:szCs w:val="24"/>
          <w:lang w:eastAsia="ru-RU"/>
        </w:rPr>
        <w:t xml:space="preserve"> обслуживающего персонала в случае разрушения огнетушителя;</w:t>
      </w:r>
    </w:p>
    <w:p w:rsidR="00C74C1A" w:rsidRPr="00431D8D" w:rsidRDefault="00C74C1A" w:rsidP="00431D8D">
      <w:pPr>
        <w:pStyle w:val="aa"/>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31D8D">
        <w:rPr>
          <w:rFonts w:ascii="Times New Roman" w:eastAsia="Times New Roman" w:hAnsi="Times New Roman" w:cs="Times New Roman"/>
          <w:sz w:val="24"/>
          <w:szCs w:val="24"/>
          <w:lang w:eastAsia="ru-RU"/>
        </w:rPr>
        <w:t xml:space="preserve">— производить работы с </w:t>
      </w:r>
      <w:proofErr w:type="gramStart"/>
      <w:r w:rsidRPr="00431D8D">
        <w:rPr>
          <w:rFonts w:ascii="Times New Roman" w:eastAsia="Times New Roman" w:hAnsi="Times New Roman" w:cs="Times New Roman"/>
          <w:sz w:val="24"/>
          <w:szCs w:val="24"/>
          <w:lang w:eastAsia="ru-RU"/>
        </w:rPr>
        <w:t>ОТВ</w:t>
      </w:r>
      <w:proofErr w:type="gramEnd"/>
      <w:r w:rsidRPr="00431D8D">
        <w:rPr>
          <w:rFonts w:ascii="Times New Roman" w:eastAsia="Times New Roman" w:hAnsi="Times New Roman" w:cs="Times New Roman"/>
          <w:sz w:val="24"/>
          <w:szCs w:val="24"/>
          <w:lang w:eastAsia="ru-RU"/>
        </w:rPr>
        <w:t xml:space="preserve"> без соответствующих средств защиты органов дыхания, кожи и зрения;</w:t>
      </w:r>
    </w:p>
    <w:p w:rsidR="00C74C1A" w:rsidRPr="00431D8D" w:rsidRDefault="00C74C1A" w:rsidP="00431D8D">
      <w:pPr>
        <w:pStyle w:val="aa"/>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31D8D">
        <w:rPr>
          <w:rFonts w:ascii="Times New Roman" w:eastAsia="Times New Roman" w:hAnsi="Times New Roman" w:cs="Times New Roman"/>
          <w:sz w:val="24"/>
          <w:szCs w:val="24"/>
          <w:lang w:eastAsia="ru-RU"/>
        </w:rPr>
        <w:t>Лица, работающие с огнетушителями при их техническом обслуживании и зарядке, должны соблюдать требования безопасности и личной гигиены, изложенные в нормативно-технической документации на соответствующие огнетушители, огнетушащие вещества и источники вытесняющего газа.</w:t>
      </w:r>
    </w:p>
    <w:p w:rsidR="00C74C1A" w:rsidRPr="00431D8D" w:rsidRDefault="00C74C1A" w:rsidP="00431D8D">
      <w:pPr>
        <w:pStyle w:val="aa"/>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31D8D">
        <w:rPr>
          <w:rFonts w:ascii="Times New Roman" w:eastAsia="Times New Roman" w:hAnsi="Times New Roman" w:cs="Times New Roman"/>
          <w:sz w:val="24"/>
          <w:szCs w:val="24"/>
          <w:lang w:eastAsia="ru-RU"/>
        </w:rPr>
        <w:t xml:space="preserve">При тушении пожара в помещении с помощью </w:t>
      </w:r>
      <w:r w:rsidR="00431D8D" w:rsidRPr="00431D8D">
        <w:rPr>
          <w:rFonts w:ascii="Times New Roman" w:eastAsia="Times New Roman" w:hAnsi="Times New Roman" w:cs="Times New Roman"/>
          <w:sz w:val="24"/>
          <w:szCs w:val="24"/>
          <w:lang w:eastAsia="ru-RU"/>
        </w:rPr>
        <w:t xml:space="preserve">углекислотных </w:t>
      </w:r>
      <w:r w:rsidRPr="00431D8D">
        <w:rPr>
          <w:rFonts w:ascii="Times New Roman" w:eastAsia="Times New Roman" w:hAnsi="Times New Roman" w:cs="Times New Roman"/>
          <w:sz w:val="24"/>
          <w:szCs w:val="24"/>
          <w:lang w:eastAsia="ru-RU"/>
        </w:rPr>
        <w:t>передвижных огнетушителей необходимо учитывать возможность снижения содержания кислорода в воздухе внутри помещения ниже предельного значения и использовать изолирующие средства защиты органов дыхания.</w:t>
      </w:r>
    </w:p>
    <w:p w:rsidR="00C74C1A" w:rsidRPr="00431D8D" w:rsidRDefault="00C74C1A" w:rsidP="00431D8D">
      <w:pPr>
        <w:pStyle w:val="aa"/>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31D8D">
        <w:rPr>
          <w:rFonts w:ascii="Times New Roman" w:eastAsia="Times New Roman" w:hAnsi="Times New Roman" w:cs="Times New Roman"/>
          <w:sz w:val="24"/>
          <w:szCs w:val="24"/>
          <w:lang w:eastAsia="ru-RU"/>
        </w:rPr>
        <w:t>При тушении пожара порошковыми огнетушителями необходимо учитывать возможность образования высокой запыленности и снижения видимости очага пожара в результате образования порошкового облака (особенно в помещении небольшого объема).</w:t>
      </w:r>
    </w:p>
    <w:p w:rsidR="00C74C1A" w:rsidRPr="00431D8D" w:rsidRDefault="00C74C1A" w:rsidP="00431D8D">
      <w:pPr>
        <w:pStyle w:val="aa"/>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31D8D">
        <w:rPr>
          <w:rFonts w:ascii="Times New Roman" w:eastAsia="Times New Roman" w:hAnsi="Times New Roman" w:cs="Times New Roman"/>
          <w:sz w:val="24"/>
          <w:szCs w:val="24"/>
          <w:lang w:eastAsia="ru-RU"/>
        </w:rPr>
        <w:t>При использовании огнетушителей для тушения электрооборудования под напряжением необходимо соблюдать безопасное расстояние от распыляющего сопла и корпуса огнетушителя до токоведущих частей в соответствии с рекомендациями производителя огнетушителей.</w:t>
      </w:r>
    </w:p>
    <w:p w:rsidR="00C74C1A" w:rsidRDefault="00C74C1A" w:rsidP="00431D8D">
      <w:pPr>
        <w:pStyle w:val="aa"/>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31D8D">
        <w:rPr>
          <w:rFonts w:ascii="Times New Roman" w:eastAsia="Times New Roman" w:hAnsi="Times New Roman" w:cs="Times New Roman"/>
          <w:sz w:val="24"/>
          <w:szCs w:val="24"/>
          <w:lang w:eastAsia="ru-RU"/>
        </w:rPr>
        <w:t>При тушении пожара порошковыми огнетушителями необходимо применять дополнительные меры по охлаждению нагретых элементов оборудования или строительных конструкций.</w:t>
      </w:r>
    </w:p>
    <w:p w:rsidR="00C74C1A" w:rsidRPr="00C74C1A" w:rsidRDefault="00C74C1A" w:rsidP="00431D8D">
      <w:pPr>
        <w:shd w:val="clear" w:color="auto" w:fill="FFFFFF"/>
        <w:spacing w:after="0" w:line="240" w:lineRule="auto"/>
        <w:ind w:firstLine="60"/>
        <w:jc w:val="both"/>
        <w:textAlignment w:val="baseline"/>
        <w:rPr>
          <w:rFonts w:ascii="Times New Roman" w:eastAsia="Times New Roman" w:hAnsi="Times New Roman" w:cs="Times New Roman"/>
          <w:sz w:val="24"/>
          <w:szCs w:val="24"/>
          <w:lang w:eastAsia="ru-RU"/>
        </w:rPr>
      </w:pP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b/>
          <w:bCs/>
          <w:sz w:val="24"/>
          <w:szCs w:val="24"/>
          <w:lang w:eastAsia="ru-RU"/>
        </w:rPr>
        <w:t>3.  ПОЖАРНЫЕ КРАНЫ.</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3.1.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xml:space="preserve">3.2. </w:t>
      </w:r>
      <w:proofErr w:type="gramStart"/>
      <w:r w:rsidRPr="00C74C1A">
        <w:rPr>
          <w:rFonts w:ascii="Times New Roman" w:eastAsia="Times New Roman" w:hAnsi="Times New Roman" w:cs="Times New Roman"/>
          <w:sz w:val="24"/>
          <w:szCs w:val="24"/>
          <w:lang w:eastAsia="ru-RU"/>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roofErr w:type="gramEnd"/>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3.3. Требования к пожарным кранам:</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lastRenderedPageBreak/>
        <w:t>—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xml:space="preserve">3.4. Руководитель </w:t>
      </w:r>
      <w:r w:rsidR="00431D8D">
        <w:rPr>
          <w:rFonts w:ascii="Times New Roman" w:eastAsia="Times New Roman" w:hAnsi="Times New Roman" w:cs="Times New Roman"/>
          <w:sz w:val="24"/>
          <w:szCs w:val="24"/>
          <w:lang w:eastAsia="ru-RU"/>
        </w:rPr>
        <w:t>Учреждения</w:t>
      </w:r>
      <w:r w:rsidRPr="00C74C1A">
        <w:rPr>
          <w:rFonts w:ascii="Times New Roman" w:eastAsia="Times New Roman" w:hAnsi="Times New Roman" w:cs="Times New Roman"/>
          <w:sz w:val="24"/>
          <w:szCs w:val="24"/>
          <w:lang w:eastAsia="ru-RU"/>
        </w:rPr>
        <w:t xml:space="preserve">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xml:space="preserve">3.5. Руководитель </w:t>
      </w:r>
      <w:r w:rsidR="00431D8D">
        <w:rPr>
          <w:rFonts w:ascii="Times New Roman" w:eastAsia="Times New Roman" w:hAnsi="Times New Roman" w:cs="Times New Roman"/>
          <w:sz w:val="24"/>
          <w:szCs w:val="24"/>
          <w:lang w:eastAsia="ru-RU"/>
        </w:rPr>
        <w:t>Учреждения</w:t>
      </w:r>
      <w:r w:rsidRPr="00C74C1A">
        <w:rPr>
          <w:rFonts w:ascii="Times New Roman" w:eastAsia="Times New Roman" w:hAnsi="Times New Roman" w:cs="Times New Roman"/>
          <w:sz w:val="24"/>
          <w:szCs w:val="24"/>
          <w:lang w:eastAsia="ru-RU"/>
        </w:rPr>
        <w:t xml:space="preserve"> 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(весной и осенью) организацией, имеющей лицензию МЧС,  с составлением соответствующих актов.</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3.6. Пожарные шкафы крепятся к стене, при этом обеспечивается полное открывание дверец шкафов не менее чем на 90 градусов.</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3.7. ПК (пожарные краны) внутреннего ППВ (противопожарного водоснабжения) во всех помещениях должны оснащаться пожарными напорными рукавами диаметром 51 мм и  длиной 15-20 м, а также стволами, размещаться в пломбируемых шкафах.</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На дверце шкафа ПК должны быть указаны:</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буквенный индекс (ПК);</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порядковый номер;</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номер телефона вызова пожарной помощи.</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Напорные рукава рассчитаны на рабочее давление 0,7 МПа (7 кгс/см</w:t>
      </w:r>
      <w:proofErr w:type="gramStart"/>
      <w:r w:rsidRPr="00C74C1A">
        <w:rPr>
          <w:rFonts w:ascii="Times New Roman" w:eastAsia="Times New Roman" w:hAnsi="Times New Roman" w:cs="Times New Roman"/>
          <w:sz w:val="24"/>
          <w:szCs w:val="24"/>
          <w:lang w:eastAsia="ru-RU"/>
        </w:rPr>
        <w:t>2</w:t>
      </w:r>
      <w:proofErr w:type="gramEnd"/>
      <w:r w:rsidRPr="00C74C1A">
        <w:rPr>
          <w:rFonts w:ascii="Times New Roman" w:eastAsia="Times New Roman" w:hAnsi="Times New Roman" w:cs="Times New Roman"/>
          <w:sz w:val="24"/>
          <w:szCs w:val="24"/>
          <w:lang w:eastAsia="ru-RU"/>
        </w:rPr>
        <w:t>.).</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3.8. Пожарный рукав должен быть присоединен к пожарному крану и пожарному стволу.</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3.9. Способ установки ПК должен обеспечивать удобство вращения маховика и присоединения пожарного рукава.</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3.10. Направление оси выходного отверстия патрубка пожарного крана должно исключать резкий излом пожарного рукава в месте его присоединения. Проложенные рукавные линии не должны иметь переломов и скручивания.</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3.11. Пожарные рукава должны храниться сухими, хорошо скатанными (скатка или гармошка) присоединенными к кранам и стволам. Рукав 1 раз в год необходимо перекатывать (для изменения места складки).</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b/>
          <w:bCs/>
          <w:sz w:val="24"/>
          <w:szCs w:val="24"/>
          <w:lang w:eastAsia="ru-RU"/>
        </w:rPr>
        <w:t>4. ПЕСОК.</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4.1. 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4.2.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4.3. Для помещений и наружных технологических установок категорий</w:t>
      </w:r>
      <w:proofErr w:type="gramStart"/>
      <w:r w:rsidRPr="00C74C1A">
        <w:rPr>
          <w:rFonts w:ascii="Times New Roman" w:eastAsia="Times New Roman" w:hAnsi="Times New Roman" w:cs="Times New Roman"/>
          <w:sz w:val="24"/>
          <w:szCs w:val="24"/>
          <w:lang w:eastAsia="ru-RU"/>
        </w:rPr>
        <w:t xml:space="preserve"> А</w:t>
      </w:r>
      <w:proofErr w:type="gramEnd"/>
      <w:r w:rsidRPr="00C74C1A">
        <w:rPr>
          <w:rFonts w:ascii="Times New Roman" w:eastAsia="Times New Roman" w:hAnsi="Times New Roman" w:cs="Times New Roman"/>
          <w:sz w:val="24"/>
          <w:szCs w:val="24"/>
          <w:lang w:eastAsia="ru-RU"/>
        </w:rPr>
        <w:t>,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4.4. Тушение песком должно производиться путем разбрасывания его по горящей поверхности, чем достигается механическое воздействие на пламя и его частичная изоляция.</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4.5. Песок, который хранится в металлических ящиках вместимостью 0,5 м3, должен быть постоянно сухим, сыпучим, без комков. Один раз в год необходимо перемешивать и удалять комки.</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4.6. Допускается применять песок для предотвращения растекания горючих жидкостей, а также для их засыпки с последующей уборкой помещения.</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b/>
          <w:bCs/>
          <w:sz w:val="24"/>
          <w:szCs w:val="24"/>
          <w:lang w:eastAsia="ru-RU"/>
        </w:rPr>
        <w:lastRenderedPageBreak/>
        <w:t>5. ПОКРЫВАЛА ДЛЯ ИЗОЛЯЦИИ ОЧАГА ВОЗГОРАНИЯ</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xml:space="preserve">5.1. Покрывала для изоляции очага возгорания должны иметь размер не менее 1 </w:t>
      </w:r>
      <w:proofErr w:type="spellStart"/>
      <w:r w:rsidRPr="00C74C1A">
        <w:rPr>
          <w:rFonts w:ascii="Times New Roman" w:eastAsia="Times New Roman" w:hAnsi="Times New Roman" w:cs="Times New Roman"/>
          <w:sz w:val="24"/>
          <w:szCs w:val="24"/>
          <w:lang w:eastAsia="ru-RU"/>
        </w:rPr>
        <w:t>х</w:t>
      </w:r>
      <w:proofErr w:type="spellEnd"/>
      <w:r w:rsidRPr="00C74C1A">
        <w:rPr>
          <w:rFonts w:ascii="Times New Roman" w:eastAsia="Times New Roman" w:hAnsi="Times New Roman" w:cs="Times New Roman"/>
          <w:sz w:val="24"/>
          <w:szCs w:val="24"/>
          <w:lang w:eastAsia="ru-RU"/>
        </w:rPr>
        <w:t xml:space="preserve"> 1 метра.</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xml:space="preserve">5.2. В помещениях, где применяются и (или) хранятся легковоспламеняющиеся и (или) горючие жидкости, размеры полотен должны быть не менее 2 </w:t>
      </w:r>
      <w:proofErr w:type="spellStart"/>
      <w:r w:rsidRPr="00C74C1A">
        <w:rPr>
          <w:rFonts w:ascii="Times New Roman" w:eastAsia="Times New Roman" w:hAnsi="Times New Roman" w:cs="Times New Roman"/>
          <w:sz w:val="24"/>
          <w:szCs w:val="24"/>
          <w:lang w:eastAsia="ru-RU"/>
        </w:rPr>
        <w:t>х</w:t>
      </w:r>
      <w:proofErr w:type="spellEnd"/>
      <w:r w:rsidRPr="00C74C1A">
        <w:rPr>
          <w:rFonts w:ascii="Times New Roman" w:eastAsia="Times New Roman" w:hAnsi="Times New Roman" w:cs="Times New Roman"/>
          <w:sz w:val="24"/>
          <w:szCs w:val="24"/>
          <w:lang w:eastAsia="ru-RU"/>
        </w:rPr>
        <w:t xml:space="preserve"> 1,5 метра.</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5.3. При небольших пожарах покрывала для изоляции очага возгорания набрасываются на горящую поверхность, изолируя ее от доступа воздуха.</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5.4. Полотна хранятся в водонепроницаемых закрывающихся футлярах (чехлах, упаковках), позволяющих быстро применить эти средства в случае пожара.</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xml:space="preserve">5.5. Покрывала для изоляции очага возгорания предназначены для тушения небольших очагов пожаров при воспламенении веществ, горение которых не может происходить без доступа воздуха. В помещениях, где применяются и (или) хранятся легковоспламеняющиеся и (или) горючие жидкости, размеры полотен должны быть не менее 2 </w:t>
      </w:r>
      <w:proofErr w:type="spellStart"/>
      <w:r w:rsidRPr="00C74C1A">
        <w:rPr>
          <w:rFonts w:ascii="Times New Roman" w:eastAsia="Times New Roman" w:hAnsi="Times New Roman" w:cs="Times New Roman"/>
          <w:sz w:val="24"/>
          <w:szCs w:val="24"/>
          <w:lang w:eastAsia="ru-RU"/>
        </w:rPr>
        <w:t>х</w:t>
      </w:r>
      <w:proofErr w:type="spellEnd"/>
      <w:r w:rsidRPr="00C74C1A">
        <w:rPr>
          <w:rFonts w:ascii="Times New Roman" w:eastAsia="Times New Roman" w:hAnsi="Times New Roman" w:cs="Times New Roman"/>
          <w:sz w:val="24"/>
          <w:szCs w:val="24"/>
          <w:lang w:eastAsia="ru-RU"/>
        </w:rPr>
        <w:t xml:space="preserve"> 1,5 метра.</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b/>
          <w:bCs/>
          <w:sz w:val="24"/>
          <w:szCs w:val="24"/>
          <w:lang w:eastAsia="ru-RU"/>
        </w:rPr>
        <w:t>6. ПОЖАРНЫЕ ЩИТЫ ПЕРВИЧНЫХ СРЕДСТВ ПОЖАРОТУШЕНИЯ.</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 xml:space="preserve">6.1. </w:t>
      </w:r>
      <w:proofErr w:type="gramStart"/>
      <w:r w:rsidRPr="00C74C1A">
        <w:rPr>
          <w:rFonts w:ascii="Times New Roman" w:eastAsia="Times New Roman" w:hAnsi="Times New Roman" w:cs="Times New Roman"/>
          <w:sz w:val="24"/>
          <w:szCs w:val="24"/>
          <w:lang w:eastAsia="ru-RU"/>
        </w:rPr>
        <w:t>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расстояние более 100 метров от источников наружного противопожарного водоснабжения должны оборудоваться пожарные щиты.</w:t>
      </w:r>
      <w:proofErr w:type="gramEnd"/>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6.2. Требуемое количество пожарных щитов для зданий, сооружений, строений и территорий определяется в соответствии с приложением № 5 к Правилам противопожарного режима в РФ.</w:t>
      </w:r>
    </w:p>
    <w:p w:rsidR="00C74C1A" w:rsidRPr="00C74C1A" w:rsidRDefault="00C74C1A" w:rsidP="00C74C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74C1A">
        <w:rPr>
          <w:rFonts w:ascii="Times New Roman" w:eastAsia="Times New Roman" w:hAnsi="Times New Roman" w:cs="Times New Roman"/>
          <w:sz w:val="24"/>
          <w:szCs w:val="24"/>
          <w:lang w:eastAsia="ru-RU"/>
        </w:rPr>
        <w:t>6.3. Пожарные щиты комплектуются немеханизированным пожарным инструментом и инвентарем согласно приложению № 6 к Правилам противопожарного режима в РФ.</w:t>
      </w:r>
    </w:p>
    <w:p w:rsidR="0025694C" w:rsidRPr="00C74C1A" w:rsidRDefault="0025694C" w:rsidP="00C74C1A">
      <w:pPr>
        <w:spacing w:after="0" w:line="240" w:lineRule="auto"/>
        <w:jc w:val="both"/>
        <w:rPr>
          <w:rFonts w:ascii="Times New Roman" w:hAnsi="Times New Roman" w:cs="Times New Roman"/>
          <w:sz w:val="24"/>
          <w:szCs w:val="24"/>
        </w:rPr>
      </w:pPr>
    </w:p>
    <w:sectPr w:rsidR="0025694C" w:rsidRPr="00C74C1A" w:rsidSect="00431D8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5F5"/>
    <w:multiLevelType w:val="hybridMultilevel"/>
    <w:tmpl w:val="AC000F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6382A"/>
    <w:multiLevelType w:val="hybridMultilevel"/>
    <w:tmpl w:val="DFA8BB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C3699"/>
    <w:multiLevelType w:val="hybridMultilevel"/>
    <w:tmpl w:val="AEBE24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B42933"/>
    <w:multiLevelType w:val="singleLevel"/>
    <w:tmpl w:val="63FE7FF6"/>
    <w:lvl w:ilvl="0">
      <w:start w:val="1"/>
      <w:numFmt w:val="decimal"/>
      <w:lvlText w:val="1.%1."/>
      <w:legacy w:legacy="1" w:legacySpace="0" w:legacyIndent="360"/>
      <w:lvlJc w:val="left"/>
      <w:pPr>
        <w:ind w:left="0" w:firstLine="0"/>
      </w:pPr>
      <w:rPr>
        <w:rFonts w:ascii="Times New Roman" w:hAnsi="Times New Roman" w:cs="Times New Roman" w:hint="default"/>
      </w:rPr>
    </w:lvl>
  </w:abstractNum>
  <w:abstractNum w:abstractNumId="4">
    <w:nsid w:val="499A5817"/>
    <w:multiLevelType w:val="hybridMultilevel"/>
    <w:tmpl w:val="49D4D6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126034"/>
    <w:multiLevelType w:val="hybridMultilevel"/>
    <w:tmpl w:val="F7842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A97CA9"/>
    <w:multiLevelType w:val="hybridMultilevel"/>
    <w:tmpl w:val="78642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3514DE"/>
    <w:multiLevelType w:val="hybridMultilevel"/>
    <w:tmpl w:val="8D7A13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2"/>
  </w:num>
  <w:num w:numId="3">
    <w:abstractNumId w:val="1"/>
  </w:num>
  <w:num w:numId="4">
    <w:abstractNumId w:val="6"/>
  </w:num>
  <w:num w:numId="5">
    <w:abstractNumId w:val="0"/>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4C1A"/>
    <w:rsid w:val="002247F9"/>
    <w:rsid w:val="0025694C"/>
    <w:rsid w:val="00431D8D"/>
    <w:rsid w:val="004C7DD2"/>
    <w:rsid w:val="00C74C1A"/>
    <w:rsid w:val="00D35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4C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4C1A"/>
    <w:rPr>
      <w:b/>
      <w:bCs/>
    </w:rPr>
  </w:style>
  <w:style w:type="character" w:styleId="a5">
    <w:name w:val="Hyperlink"/>
    <w:basedOn w:val="a0"/>
    <w:uiPriority w:val="99"/>
    <w:semiHidden/>
    <w:unhideWhenUsed/>
    <w:rsid w:val="00C74C1A"/>
    <w:rPr>
      <w:color w:val="0000FF"/>
      <w:u w:val="single"/>
    </w:rPr>
  </w:style>
  <w:style w:type="paragraph" w:customStyle="1" w:styleId="wp-caption-text">
    <w:name w:val="wp-caption-text"/>
    <w:basedOn w:val="a"/>
    <w:rsid w:val="00C74C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74C1A"/>
    <w:rPr>
      <w:i/>
      <w:iCs/>
    </w:rPr>
  </w:style>
  <w:style w:type="paragraph" w:styleId="a7">
    <w:name w:val="Balloon Text"/>
    <w:basedOn w:val="a"/>
    <w:link w:val="a8"/>
    <w:uiPriority w:val="99"/>
    <w:semiHidden/>
    <w:unhideWhenUsed/>
    <w:rsid w:val="00C74C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4C1A"/>
    <w:rPr>
      <w:rFonts w:ascii="Tahoma" w:hAnsi="Tahoma" w:cs="Tahoma"/>
      <w:sz w:val="16"/>
      <w:szCs w:val="16"/>
    </w:rPr>
  </w:style>
  <w:style w:type="paragraph" w:styleId="a9">
    <w:name w:val="No Spacing"/>
    <w:uiPriority w:val="1"/>
    <w:qFormat/>
    <w:rsid w:val="00C74C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List Paragraph"/>
    <w:basedOn w:val="a"/>
    <w:uiPriority w:val="34"/>
    <w:qFormat/>
    <w:rsid w:val="00C74C1A"/>
    <w:pPr>
      <w:ind w:left="720"/>
      <w:contextualSpacing/>
    </w:pPr>
  </w:style>
</w:styles>
</file>

<file path=word/webSettings.xml><?xml version="1.0" encoding="utf-8"?>
<w:webSettings xmlns:r="http://schemas.openxmlformats.org/officeDocument/2006/relationships" xmlns:w="http://schemas.openxmlformats.org/wordprocessingml/2006/main">
  <w:divs>
    <w:div w:id="217133074">
      <w:bodyDiv w:val="1"/>
      <w:marLeft w:val="0"/>
      <w:marRight w:val="0"/>
      <w:marTop w:val="0"/>
      <w:marBottom w:val="0"/>
      <w:divBdr>
        <w:top w:val="none" w:sz="0" w:space="0" w:color="auto"/>
        <w:left w:val="none" w:sz="0" w:space="0" w:color="auto"/>
        <w:bottom w:val="none" w:sz="0" w:space="0" w:color="auto"/>
        <w:right w:val="none" w:sz="0" w:space="0" w:color="auto"/>
      </w:divBdr>
      <w:divsChild>
        <w:div w:id="1277516850">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hranatruda31.ru/pozharnaja-bezopasnost/obslugivanie-ognetushitelej.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3095</Words>
  <Characters>17646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Alenushka</cp:lastModifiedBy>
  <cp:revision>3</cp:revision>
  <cp:lastPrinted>2019-09-06T07:33:00Z</cp:lastPrinted>
  <dcterms:created xsi:type="dcterms:W3CDTF">2019-09-06T07:18:00Z</dcterms:created>
  <dcterms:modified xsi:type="dcterms:W3CDTF">2019-09-09T14:35:00Z</dcterms:modified>
</cp:coreProperties>
</file>