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F6" w:rsidRDefault="00C668EF">
      <w:r>
        <w:rPr>
          <w:noProof/>
          <w:lang w:eastAsia="ru-RU"/>
        </w:rPr>
        <w:pict>
          <v:rect id="_x0000_s1026" style="position:absolute;margin-left:46.3pt;margin-top:-12.45pt;width:451.55pt;height:54.7pt;z-index:251660288;visibility:visible;mso-wrap-edited:f;mso-wrap-distance-left:2.88pt;mso-wrap-distance-top:2.88pt;mso-wrap-distance-right:2.88pt;mso-wrap-distance-bottom:2.88pt" fillcolor="#7f7fc0" stroked="f" insetpen="t" o:cliptowrap="t">
            <v:shadow color="#ccc"/>
            <o:lock v:ext="edit" shapetype="t"/>
            <v:textbox style="mso-column-margin:2mm" inset="2.88pt,2.88pt,2.88pt,2.88pt">
              <w:txbxContent>
                <w:p w:rsidR="008C41F6" w:rsidRDefault="008C41F6" w:rsidP="008C41F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«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</w:rPr>
                    <w:t>Подсказки психолога для родителей</w:t>
                  </w:r>
                  <w:r>
                    <w:rPr>
                      <w:rFonts w:ascii="Comic Sans MS" w:hAnsi="Comic Sans MS"/>
                      <w:b/>
                      <w:bCs/>
                      <w:sz w:val="36"/>
                      <w:szCs w:val="36"/>
                      <w:lang w:val="en-US"/>
                    </w:rPr>
                    <w:t>»</w:t>
                  </w:r>
                </w:p>
              </w:txbxContent>
            </v:textbox>
          </v:rect>
        </w:pict>
      </w:r>
      <w:r w:rsidR="008C41F6">
        <w:rPr>
          <w:noProof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-148590</wp:posOffset>
            </wp:positionV>
            <wp:extent cx="944880" cy="695325"/>
            <wp:effectExtent l="19050" t="0" r="7620" b="0"/>
            <wp:wrapNone/>
            <wp:docPr id="13" name="Рисунок 2" descr="PH01179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01179J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 cstate="print">
                      <a:lum bright="20000" contrast="20000"/>
                    </a:blip>
                    <a:srcRect l="33279" t="19374" r="16307" b="17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C41F6" w:rsidRDefault="008C41F6"/>
    <w:p w:rsidR="008C41F6" w:rsidRDefault="008C41F6" w:rsidP="008C41F6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«Учите детей рассказывать»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Проблема развития связной речи детей хорошо известна широкому кругу педагогических работников: воспитателям, узким специалистам, психологам.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Давно установлено, что к старшему дошкольному возрасту проявляются существенные различия в уровне речи детей. Это показывает и мой опыт педагогической деятельности. Главной задачей развития связной речи ребёнка в данном возрасте является совершенствование монологической речи. Эта задача решается через различные виды речевой деятельности: пересказ литературных произведений, составление описательных рассказов о предметах, объектах и явлениях природы, создание разных видов творческих рассказов, освоение форм речи-рассуждения (объяснительная речь, речь-доказательство, речь-планирование), а также сочинение рассказов по картине, и серии сюжетных картинок.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Все вышеназванные виды речевой деятельности актуальны при работе над развитием связной речи детей. Но у меня особый интерес вызывают последние, т. к. их подготовка и проведение всегда были и остаются одними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  <w:r>
        <w:rPr>
          <w:rStyle w:val="c0"/>
          <w:color w:val="000000"/>
          <w:sz w:val="28"/>
          <w:szCs w:val="28"/>
        </w:rPr>
        <w:t xml:space="preserve"> самых трудных как для детей, так и для педагога.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Диагностика умения составлять рассказы по картине и серии сюжетных картинок показала, что при списочном составе в 18 детей, семь из них имеют низкий уровень умений по данному виду речевой деятельности (дети затрудняются в установлении связей, поэтому допускают содержательные и смысловые ошибки в рассказах; при рассказывании всегда требуют помощи взрослого; повторяют рассказы сверстников;</w:t>
      </w:r>
      <w:proofErr w:type="gramEnd"/>
      <w:r>
        <w:rPr>
          <w:rStyle w:val="c0"/>
          <w:color w:val="000000"/>
          <w:sz w:val="28"/>
          <w:szCs w:val="28"/>
        </w:rPr>
        <w:t xml:space="preserve"> словарный запас беден). Десять - средний уровень (в рассказах дети допускают логические ошибки, но сами их исправляют при помощи взрослых и сверстников; словарный запас достаточно широкий). И лишь один человек владеет теми умениями, которые соответствуют высокому уровню (ребёнок самостоятелен в придумывании рассказов, не повторяет рассказов других детей; имеет широкий словарный запас). Развитие связной речи, являясь главной, центральной задачей обучения дошкольников родному языку, имеет важнейшее значение для подготовки ребёнка к школе, где монологическая речь является необходимым условием успешной учёбы. От ученика, поступившего в школу, требуется умение давать развёрнутый ответ по всем учебным предметам, полно и последовательно рассказывать </w:t>
      </w:r>
      <w:proofErr w:type="gramStart"/>
      <w:r>
        <w:rPr>
          <w:rStyle w:val="c0"/>
          <w:color w:val="000000"/>
          <w:sz w:val="28"/>
          <w:szCs w:val="28"/>
        </w:rPr>
        <w:t>о</w:t>
      </w:r>
      <w:proofErr w:type="gramEnd"/>
      <w:r>
        <w:rPr>
          <w:rStyle w:val="c0"/>
          <w:color w:val="000000"/>
          <w:sz w:val="28"/>
          <w:szCs w:val="28"/>
        </w:rPr>
        <w:t xml:space="preserve"> прочитанном, описывать, рассуждать, доказывать. Все эти умения закладываются в дошкольном возрасте. Хорошо известно, какие трудности испытывают ученики начальной школы в построении связного высказывания как письменного, так и устного. Аналогичные (и даже гораздо большие) трудности испытывают в построении развёрнутого связного высказывания дети дошкольного возраста в том случае, если у них не развиты необходимые умения путем специального речевого обучения</w:t>
      </w:r>
      <w:r>
        <w:rPr>
          <w:rStyle w:val="c0"/>
          <w:b/>
          <w:b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>Нарушение связной реч</w:t>
      </w:r>
      <w:proofErr w:type="gramStart"/>
      <w:r>
        <w:rPr>
          <w:rStyle w:val="c0"/>
          <w:color w:val="000000"/>
          <w:sz w:val="28"/>
          <w:szCs w:val="28"/>
        </w:rPr>
        <w:t>и-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lastRenderedPageBreak/>
        <w:t>один из симптомов ОНР.</w:t>
      </w:r>
      <w:r>
        <w:rPr>
          <w:rStyle w:val="c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Составление рассказа по серии сюжетных картин детям с ОНР дается с большим трудом. Они испытывают серьезные затруднения в определении замысла рассказа, в изложении последовательного развития сюжета, пропускают значимые эпизоды, застревают на второстепенных деталях, используют простые малоинформативные предложения. Коррекционная работа по формированию навыков рассказывания строится с учетом тематического принципа обучения и на основе тесной взаимосвязи в работе учителя-логопеда с воспитателями группы. Те или иные грамматические формы отрабатываются в ходе вопросно-ответной беседы по содержанию картин и затем закрепляются в самостоятельных рассказах детей. Большое внимание необходимо уделять работе над усвоением форм множественного числа существительных, глаголов и прилагательных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а также сопоставлению единственного и множественного числа указанных частей речи. 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Нельзя оставлять без внимания формы согласования прилагательных с существительными в роде, числе, падеже. Учить детей отвечать на вопросы распространенными законченными предложениями; при ответах и в процессе рассказа использовать различные типы предложений. В процессе работы над составлением рассказов по серии сюжетных картин дети должны усвоить некоторые типы сложных предложений, например, сложносочиненных с союзом а, но, сложноподчиненных с </w:t>
      </w:r>
      <w:proofErr w:type="gramStart"/>
      <w:r>
        <w:rPr>
          <w:rStyle w:val="c0"/>
          <w:color w:val="000000"/>
          <w:sz w:val="28"/>
          <w:szCs w:val="28"/>
        </w:rPr>
        <w:t>придаточными</w:t>
      </w:r>
      <w:proofErr w:type="gramEnd"/>
      <w:r>
        <w:rPr>
          <w:rStyle w:val="c0"/>
          <w:color w:val="000000"/>
          <w:sz w:val="28"/>
          <w:szCs w:val="28"/>
        </w:rPr>
        <w:t xml:space="preserve"> времени, цели, условия. Словарная работа преследует цель обогащения активного словаря детей. Большое внимание необходимо уделять устойчивым сочетаниям глаголов и глагольных форм с существительными в косвенных падежах, а также введению в словарь детей новых для них словосочетаний. Важно уточнять и закреплять в речи детей слова-определения, в том числе качественные и относительные прилагательные со значением цвета, величины и других свойств предметов, а также слова, обозначающие пространственное взаиморасположение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предметов-наречия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, предлоги. Введение в словарь новых слов и словосочетаний определяется конкретным содержанием серии сюжетных карти</w:t>
      </w:r>
      <w:proofErr w:type="gramStart"/>
      <w:r>
        <w:rPr>
          <w:rStyle w:val="c0"/>
          <w:color w:val="000000"/>
          <w:sz w:val="28"/>
          <w:szCs w:val="28"/>
        </w:rPr>
        <w:t>н(</w:t>
      </w:r>
      <w:proofErr w:type="gramEnd"/>
      <w:r>
        <w:rPr>
          <w:rStyle w:val="c0"/>
          <w:color w:val="000000"/>
          <w:sz w:val="28"/>
          <w:szCs w:val="28"/>
        </w:rPr>
        <w:t>номинативная лексика, слова, передающие характеристику действий и др.).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в кругу семьи.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игры со словом учитывайте настроение Ребёнка, его возможности и способности.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Играйте с Ребёнком на равных, поощряйте его ответы, радуйтесь успехам и маленьким победам!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"Только весёлые слова".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Играть лучше в кругу. Кто-то из </w:t>
      </w:r>
      <w:proofErr w:type="gramStart"/>
      <w:r>
        <w:rPr>
          <w:rStyle w:val="c0"/>
          <w:color w:val="000000"/>
          <w:sz w:val="28"/>
          <w:szCs w:val="28"/>
        </w:rPr>
        <w:t>играющих</w:t>
      </w:r>
      <w:proofErr w:type="gramEnd"/>
      <w:r>
        <w:rPr>
          <w:rStyle w:val="c0"/>
          <w:color w:val="000000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"Автобиография".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Например, "Я есть в доме у каждого человека. Хрупкая, прозрачная, неизящная. От небрежного обращения </w:t>
      </w:r>
      <w:proofErr w:type="gramStart"/>
      <w:r>
        <w:rPr>
          <w:rStyle w:val="c0"/>
          <w:color w:val="000000"/>
          <w:sz w:val="28"/>
          <w:szCs w:val="28"/>
        </w:rPr>
        <w:t>погибаю</w:t>
      </w:r>
      <w:proofErr w:type="gramEnd"/>
      <w:r>
        <w:rPr>
          <w:rStyle w:val="c0"/>
          <w:color w:val="000000"/>
          <w:sz w:val="28"/>
          <w:szCs w:val="28"/>
        </w:rPr>
        <w:t xml:space="preserve"> и становится темно не только в душе:". (Лампочка).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>
        <w:rPr>
          <w:rStyle w:val="c0"/>
          <w:color w:val="000000"/>
          <w:sz w:val="28"/>
          <w:szCs w:val="28"/>
        </w:rPr>
        <w:t>Иа</w:t>
      </w:r>
      <w:proofErr w:type="spellEnd"/>
      <w:r>
        <w:rPr>
          <w:rStyle w:val="c0"/>
          <w:color w:val="000000"/>
          <w:sz w:val="28"/>
          <w:szCs w:val="28"/>
        </w:rPr>
        <w:t xml:space="preserve"> всё равно мне обрадовался</w:t>
      </w:r>
      <w:proofErr w:type="gramStart"/>
      <w:r>
        <w:rPr>
          <w:rStyle w:val="c0"/>
          <w:color w:val="000000"/>
          <w:sz w:val="28"/>
          <w:szCs w:val="28"/>
        </w:rPr>
        <w:t>:"</w:t>
      </w:r>
      <w:proofErr w:type="gramEnd"/>
      <w:r>
        <w:rPr>
          <w:rStyle w:val="c0"/>
          <w:color w:val="000000"/>
          <w:sz w:val="28"/>
          <w:szCs w:val="28"/>
        </w:rPr>
        <w:t xml:space="preserve"> (Пятачок).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"Волшебная цепочка".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Дальше кто-то из членов семьи отвечает, например, "пчелу". </w:t>
      </w:r>
      <w:proofErr w:type="gramStart"/>
      <w:r>
        <w:rPr>
          <w:rStyle w:val="c0"/>
          <w:color w:val="000000"/>
          <w:sz w:val="28"/>
          <w:szCs w:val="28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Мёд - пчела - боль - красный крест - флаг - страна - Россия - Москва - красная площадь и т. д.</w:t>
      </w:r>
      <w:proofErr w:type="gramEnd"/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"Слова мячики".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</w:t>
      </w:r>
      <w:proofErr w:type="gramStart"/>
      <w:r>
        <w:rPr>
          <w:rStyle w:val="c0"/>
          <w:color w:val="000000"/>
          <w:sz w:val="28"/>
          <w:szCs w:val="28"/>
        </w:rPr>
        <w:t>слово</w:t>
      </w:r>
      <w:proofErr w:type="gramEnd"/>
      <w:r>
        <w:rPr>
          <w:rStyle w:val="c0"/>
          <w:color w:val="000000"/>
          <w:sz w:val="28"/>
          <w:szCs w:val="28"/>
        </w:rPr>
        <w:t xml:space="preserve"> а взрослый подбирает к нему слово с противоположным значением.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"Антонимы в сказках и фильмах".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Примеры заданий: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"Зелёный платочек" - ("Красная шапочка");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"Мышь в лаптях" - ("Кот в сапогах");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"Рассказ о простой курочке" - ("Сказка о золотой рыбке");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"</w:t>
      </w:r>
      <w:proofErr w:type="spellStart"/>
      <w:r>
        <w:rPr>
          <w:rStyle w:val="c0"/>
          <w:color w:val="000000"/>
          <w:sz w:val="28"/>
          <w:szCs w:val="28"/>
        </w:rPr>
        <w:t>Знайка</w:t>
      </w:r>
      <w:proofErr w:type="spellEnd"/>
      <w:r>
        <w:rPr>
          <w:rStyle w:val="c0"/>
          <w:color w:val="000000"/>
          <w:sz w:val="28"/>
          <w:szCs w:val="28"/>
        </w:rPr>
        <w:t xml:space="preserve"> в Лунной деревне" - ("Незнайка в Солнечном городе");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"Бэби - короткий носок" - "</w:t>
      </w:r>
      <w:proofErr w:type="spellStart"/>
      <w:r>
        <w:rPr>
          <w:rStyle w:val="c0"/>
          <w:color w:val="000000"/>
          <w:sz w:val="28"/>
          <w:szCs w:val="28"/>
        </w:rPr>
        <w:t>Пэппи</w:t>
      </w:r>
      <w:proofErr w:type="spellEnd"/>
      <w:r>
        <w:rPr>
          <w:rStyle w:val="c0"/>
          <w:color w:val="000000"/>
          <w:sz w:val="28"/>
          <w:szCs w:val="28"/>
        </w:rPr>
        <w:t xml:space="preserve"> - длинный чулок");</w:t>
      </w:r>
      <w:proofErr w:type="gramEnd"/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"Рассказ о живой крестьянке и одном </w:t>
      </w:r>
      <w:proofErr w:type="gramStart"/>
      <w:r>
        <w:rPr>
          <w:rStyle w:val="c0"/>
          <w:color w:val="000000"/>
          <w:sz w:val="28"/>
          <w:szCs w:val="28"/>
        </w:rPr>
        <w:t>слабаке</w:t>
      </w:r>
      <w:proofErr w:type="gramEnd"/>
      <w:r>
        <w:rPr>
          <w:rStyle w:val="c0"/>
          <w:color w:val="000000"/>
          <w:sz w:val="28"/>
          <w:szCs w:val="28"/>
        </w:rPr>
        <w:t>" - ("Сказка о мёртвой царевне и семи богатырях");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"Один из Молоково" - "Трое из </w:t>
      </w:r>
      <w:proofErr w:type="spellStart"/>
      <w:r>
        <w:rPr>
          <w:rStyle w:val="c0"/>
          <w:color w:val="000000"/>
          <w:sz w:val="28"/>
          <w:szCs w:val="28"/>
        </w:rPr>
        <w:t>Простоквашино</w:t>
      </w:r>
      <w:proofErr w:type="spellEnd"/>
      <w:r>
        <w:rPr>
          <w:rStyle w:val="c0"/>
          <w:color w:val="000000"/>
          <w:sz w:val="28"/>
          <w:szCs w:val="28"/>
        </w:rPr>
        <w:t>");</w:t>
      </w:r>
      <w:proofErr w:type="gramEnd"/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"Крестьянка под тыквой" - ("Принцесса на горошине");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"Деревянный замочек" - ("Золотой ключик");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"Если вдруг</w:t>
      </w:r>
      <w:proofErr w:type="gramStart"/>
      <w:r>
        <w:rPr>
          <w:rStyle w:val="c0"/>
          <w:color w:val="000000"/>
          <w:sz w:val="28"/>
          <w:szCs w:val="28"/>
        </w:rPr>
        <w:t>:"</w:t>
      </w:r>
      <w:proofErr w:type="gramEnd"/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Ребёнку предлагается какая-либо необычная ситуация, из которой он должен найти выход, высказать свою точку зрения.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Если вдруг на Земле исчезнут: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пуговицы; Все ножницы; Все спички; Все учебники или книги и т. д.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произойдёт?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Чем это можно заменить?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</w:t>
      </w:r>
    </w:p>
    <w:p w:rsidR="008C41F6" w:rsidRDefault="008C41F6" w:rsidP="008C41F6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Можно предложить Ребёнку и другие ситуации, например, если бы у меня была: Живая вода; </w:t>
      </w:r>
      <w:proofErr w:type="spellStart"/>
      <w:r>
        <w:rPr>
          <w:rStyle w:val="c0"/>
          <w:color w:val="000000"/>
          <w:sz w:val="28"/>
          <w:szCs w:val="28"/>
        </w:rPr>
        <w:t>Цветик-семицветик</w:t>
      </w:r>
      <w:proofErr w:type="spellEnd"/>
      <w:r>
        <w:rPr>
          <w:rStyle w:val="c0"/>
          <w:color w:val="000000"/>
          <w:sz w:val="28"/>
          <w:szCs w:val="28"/>
        </w:rPr>
        <w:t>; Сапоги-скороходы; Ковёр-самолёт и т. д.</w:t>
      </w:r>
    </w:p>
    <w:p w:rsidR="001B2E34" w:rsidRDefault="008B17A6"/>
    <w:sectPr w:rsidR="001B2E34" w:rsidSect="0005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1F6"/>
    <w:rsid w:val="00056A6D"/>
    <w:rsid w:val="001B71DE"/>
    <w:rsid w:val="001E0CF9"/>
    <w:rsid w:val="00405433"/>
    <w:rsid w:val="00851F32"/>
    <w:rsid w:val="008B17A6"/>
    <w:rsid w:val="008C41F6"/>
    <w:rsid w:val="00C668EF"/>
    <w:rsid w:val="00E30474"/>
    <w:rsid w:val="00E3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41F6"/>
  </w:style>
  <w:style w:type="paragraph" w:customStyle="1" w:styleId="c4">
    <w:name w:val="c4"/>
    <w:basedOn w:val="a"/>
    <w:rsid w:val="008C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1314</Words>
  <Characters>7492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MetodKabinet-ПК</cp:lastModifiedBy>
  <cp:revision>3</cp:revision>
  <dcterms:created xsi:type="dcterms:W3CDTF">2020-11-09T07:19:00Z</dcterms:created>
  <dcterms:modified xsi:type="dcterms:W3CDTF">2020-11-09T13:55:00Z</dcterms:modified>
</cp:coreProperties>
</file>