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B5C" w:rsidRPr="004953DC" w:rsidRDefault="008A5662" w:rsidP="00E06E20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333333"/>
          <w:sz w:val="36"/>
          <w:szCs w:val="36"/>
        </w:rPr>
      </w:pPr>
      <w:r w:rsidRPr="008A5662">
        <w:rPr>
          <w:rFonts w:ascii="Georgia" w:eastAsia="Times New Roman" w:hAnsi="Georgia" w:cs="Arial"/>
          <w:b/>
          <w:bCs/>
          <w:noProof/>
          <w:color w:val="351C75"/>
          <w:sz w:val="36"/>
          <w:szCs w:val="36"/>
          <w:lang w:eastAsia="ru-RU"/>
        </w:rPr>
        <w:drawing>
          <wp:inline distT="0" distB="0" distL="0" distR="0">
            <wp:extent cx="2628900" cy="1762125"/>
            <wp:effectExtent l="19050" t="0" r="0" b="0"/>
            <wp:docPr id="1" name="Рисунок 3" descr="http://2.bp.blogspot.com/-NoBAKQQN6gg/VQFvuMl9CAI/AAAAAAAAA0A/1qM_NcOiUPI/s1600/05b732ed256208010268de21a83a036f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NoBAKQQN6gg/VQFvuMl9CAI/AAAAAAAAA0A/1qM_NcOiUPI/s1600/05b732ed256208010268de21a83a036f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B5C" w:rsidRPr="00FF0C72">
        <w:rPr>
          <w:rFonts w:ascii="Georgia" w:eastAsia="Times New Roman" w:hAnsi="Georgia" w:cs="Arial"/>
          <w:b/>
          <w:bCs/>
          <w:color w:val="351C75"/>
          <w:sz w:val="36"/>
          <w:szCs w:val="36"/>
        </w:rPr>
        <w:t>Уваж</w:t>
      </w:r>
      <w:r w:rsidR="000A6B5C" w:rsidRPr="004953DC">
        <w:rPr>
          <w:rFonts w:ascii="Georgia" w:eastAsia="Times New Roman" w:hAnsi="Georgia" w:cs="Arial"/>
          <w:b/>
          <w:bCs/>
          <w:color w:val="351C75"/>
          <w:sz w:val="36"/>
          <w:szCs w:val="36"/>
        </w:rPr>
        <w:t>аемые родители!</w:t>
      </w:r>
    </w:p>
    <w:p w:rsidR="008A5662" w:rsidRDefault="008A5662" w:rsidP="008A5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32"/>
          <w:szCs w:val="32"/>
        </w:rPr>
      </w:pPr>
      <w:r>
        <w:rPr>
          <w:rFonts w:ascii="Georgia" w:eastAsia="Times New Roman" w:hAnsi="Georgia" w:cs="Arial"/>
          <w:b/>
          <w:bCs/>
          <w:color w:val="351C75"/>
          <w:sz w:val="36"/>
          <w:szCs w:val="36"/>
        </w:rPr>
        <w:t>С 1 июня по 5 июня</w:t>
      </w:r>
      <w:r w:rsidR="000A6B5C" w:rsidRPr="004953DC">
        <w:rPr>
          <w:rFonts w:ascii="Georgia" w:eastAsia="Times New Roman" w:hAnsi="Georgia" w:cs="Arial"/>
          <w:b/>
          <w:bCs/>
          <w:color w:val="351C75"/>
          <w:sz w:val="36"/>
          <w:szCs w:val="36"/>
        </w:rPr>
        <w:t xml:space="preserve"> в дошкольном учреждении реализуется </w:t>
      </w:r>
      <w:r>
        <w:rPr>
          <w:rFonts w:ascii="Arial" w:eastAsia="Times New Roman" w:hAnsi="Arial" w:cs="Arial"/>
          <w:color w:val="FF0000"/>
          <w:sz w:val="36"/>
          <w:szCs w:val="36"/>
          <w:u w:val="single"/>
        </w:rPr>
        <w:t>ТЕМА: «Безопасность на дороге</w:t>
      </w:r>
      <w:r w:rsidR="000A6B5C" w:rsidRPr="002B24FD">
        <w:rPr>
          <w:rFonts w:ascii="Arial" w:eastAsia="Times New Roman" w:hAnsi="Arial" w:cs="Arial"/>
          <w:color w:val="FF0000"/>
          <w:sz w:val="36"/>
          <w:szCs w:val="36"/>
          <w:u w:val="single"/>
        </w:rPr>
        <w:t>"</w:t>
      </w:r>
      <w:r w:rsidR="000A6B5C">
        <w:rPr>
          <w:rFonts w:ascii="Arial" w:eastAsia="Times New Roman" w:hAnsi="Arial" w:cs="Arial"/>
          <w:color w:val="FF0000"/>
          <w:sz w:val="36"/>
          <w:szCs w:val="36"/>
          <w:u w:val="single"/>
        </w:rPr>
        <w:t xml:space="preserve">, </w:t>
      </w:r>
      <w:r w:rsidR="000A6B5C" w:rsidRPr="000A6B5C">
        <w:rPr>
          <w:rFonts w:ascii="Georgia" w:eastAsia="Times New Roman" w:hAnsi="Georgia" w:cs="Arial"/>
          <w:color w:val="002060"/>
          <w:sz w:val="32"/>
          <w:szCs w:val="32"/>
        </w:rPr>
        <w:t xml:space="preserve">цель </w:t>
      </w:r>
      <w:r>
        <w:rPr>
          <w:rFonts w:ascii="Georgia" w:eastAsia="Times New Roman" w:hAnsi="Georgia" w:cs="Arial"/>
          <w:color w:val="002060"/>
          <w:sz w:val="32"/>
          <w:szCs w:val="32"/>
        </w:rPr>
        <w:t xml:space="preserve">которой </w:t>
      </w:r>
      <w:r>
        <w:rPr>
          <w:rFonts w:ascii="Times New Roman" w:eastAsia="Times New Roman" w:hAnsi="Times New Roman" w:cs="Times New Roman"/>
          <w:bCs/>
          <w:color w:val="17365D" w:themeColor="text2" w:themeShade="BF"/>
          <w:sz w:val="32"/>
          <w:szCs w:val="32"/>
        </w:rPr>
        <w:t>с</w:t>
      </w:r>
      <w:r w:rsidRPr="008A5662">
        <w:rPr>
          <w:rFonts w:ascii="Times New Roman" w:eastAsia="Times New Roman" w:hAnsi="Times New Roman" w:cs="Times New Roman"/>
          <w:bCs/>
          <w:color w:val="17365D" w:themeColor="text2" w:themeShade="BF"/>
          <w:sz w:val="32"/>
          <w:szCs w:val="32"/>
        </w:rPr>
        <w:t>истематизировать знания воспитанников  о правилах безопасного поведения на</w:t>
      </w:r>
      <w:r>
        <w:rPr>
          <w:rFonts w:ascii="Times New Roman" w:eastAsia="Times New Roman" w:hAnsi="Times New Roman" w:cs="Times New Roman"/>
          <w:bCs/>
          <w:color w:val="17365D" w:themeColor="text2" w:themeShade="BF"/>
          <w:sz w:val="32"/>
          <w:szCs w:val="32"/>
        </w:rPr>
        <w:t xml:space="preserve"> улицах и дорогах; в</w:t>
      </w:r>
      <w:r w:rsidRPr="008A5662">
        <w:rPr>
          <w:rFonts w:ascii="Times New Roman" w:eastAsia="Times New Roman" w:hAnsi="Times New Roman" w:cs="Times New Roman"/>
          <w:bCs/>
          <w:color w:val="17365D" w:themeColor="text2" w:themeShade="BF"/>
          <w:sz w:val="32"/>
          <w:szCs w:val="32"/>
        </w:rPr>
        <w:t>оспитывать и обучать правилам безопасного поведения на дороге.  Формировать познавательную деятельность.  Развивать способность адекватно ориентироваться на дороге, находить выход из сложившихся ситуаций.</w:t>
      </w:r>
    </w:p>
    <w:p w:rsidR="000A6B5C" w:rsidRDefault="000A6B5C" w:rsidP="000A6B5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color w:val="002060"/>
          <w:sz w:val="28"/>
          <w:szCs w:val="28"/>
        </w:rPr>
      </w:pPr>
      <w:r w:rsidRPr="000A6B5C">
        <w:rPr>
          <w:rFonts w:ascii="Georgia" w:eastAsia="Times New Roman" w:hAnsi="Georgia" w:cs="Arial"/>
          <w:b/>
          <w:color w:val="002060"/>
          <w:sz w:val="28"/>
          <w:szCs w:val="28"/>
        </w:rPr>
        <w:t xml:space="preserve">На этой неделе мы Вам рекомендуем: </w:t>
      </w:r>
    </w:p>
    <w:p w:rsidR="00FF0C72" w:rsidRPr="00FF0C72" w:rsidRDefault="008A5662" w:rsidP="008A5662">
      <w:pPr>
        <w:pStyle w:val="c1"/>
        <w:shd w:val="clear" w:color="auto" w:fill="FFFFFF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8A5662">
        <w:rPr>
          <w:color w:val="17365D" w:themeColor="text2" w:themeShade="BF"/>
          <w:sz w:val="28"/>
          <w:szCs w:val="28"/>
        </w:rPr>
        <w:t xml:space="preserve">1.Поговорить с ребенком об опасностях, которые его подстерегают. </w:t>
      </w:r>
      <w:r>
        <w:rPr>
          <w:color w:val="17365D" w:themeColor="text2" w:themeShade="BF"/>
          <w:sz w:val="28"/>
          <w:szCs w:val="28"/>
        </w:rPr>
        <w:t xml:space="preserve">   </w:t>
      </w:r>
      <w:r w:rsidRPr="008A5662">
        <w:rPr>
          <w:color w:val="17365D" w:themeColor="text2" w:themeShade="BF"/>
          <w:sz w:val="28"/>
          <w:szCs w:val="28"/>
        </w:rPr>
        <w:t>Вспомнить правила дорожного движения, знакомые дорожные знаки, как правильно перейти дорогу. Уточнить правила безопасного поведения в дома (в подвижных играх, при использовании спортивного инвентаря, ножниц).</w:t>
      </w:r>
    </w:p>
    <w:p w:rsidR="008A5662" w:rsidRPr="008A5662" w:rsidRDefault="008A5662" w:rsidP="008A5662">
      <w:pPr>
        <w:pStyle w:val="c1"/>
        <w:shd w:val="clear" w:color="auto" w:fill="FFFFFF"/>
        <w:spacing w:before="0" w:beforeAutospacing="0" w:after="0" w:afterAutospacing="0"/>
        <w:ind w:hanging="360"/>
        <w:jc w:val="both"/>
        <w:rPr>
          <w:rFonts w:ascii="Calibri" w:hAnsi="Calibri" w:cs="Calibri"/>
          <w:color w:val="17365D" w:themeColor="text2" w:themeShade="BF"/>
          <w:sz w:val="22"/>
          <w:szCs w:val="22"/>
        </w:rPr>
      </w:pPr>
      <w:r>
        <w:rPr>
          <w:color w:val="17365D" w:themeColor="text2" w:themeShade="BF"/>
          <w:sz w:val="28"/>
          <w:szCs w:val="28"/>
        </w:rPr>
        <w:t xml:space="preserve">    </w:t>
      </w:r>
      <w:r w:rsidR="00FF0C72">
        <w:rPr>
          <w:color w:val="17365D" w:themeColor="text2" w:themeShade="BF"/>
          <w:sz w:val="28"/>
          <w:szCs w:val="28"/>
        </w:rPr>
        <w:t>2.</w:t>
      </w:r>
      <w:r>
        <w:rPr>
          <w:color w:val="17365D" w:themeColor="text2" w:themeShade="BF"/>
          <w:sz w:val="28"/>
          <w:szCs w:val="28"/>
        </w:rPr>
        <w:t xml:space="preserve"> Во </w:t>
      </w:r>
      <w:r w:rsidRPr="008A5662">
        <w:rPr>
          <w:color w:val="17365D" w:themeColor="text2" w:themeShade="BF"/>
          <w:sz w:val="28"/>
          <w:szCs w:val="28"/>
        </w:rPr>
        <w:t>время прогулки по городу обращать внимание на дорожные знаки (подземный переход, пешеходный переход), на сигналы светофора, на городской транспорт;</w:t>
      </w:r>
    </w:p>
    <w:p w:rsidR="008A5662" w:rsidRDefault="008A5662" w:rsidP="008A5662">
      <w:pPr>
        <w:pStyle w:val="c1"/>
        <w:shd w:val="clear" w:color="auto" w:fill="FFFFFF"/>
        <w:spacing w:before="0" w:beforeAutospacing="0" w:after="0" w:afterAutospacing="0"/>
        <w:ind w:hanging="360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   </w:t>
      </w:r>
      <w:r w:rsidR="00FF0C72">
        <w:rPr>
          <w:color w:val="17365D" w:themeColor="text2" w:themeShade="BF"/>
          <w:sz w:val="28"/>
          <w:szCs w:val="28"/>
        </w:rPr>
        <w:t>3.</w:t>
      </w:r>
      <w:r>
        <w:rPr>
          <w:color w:val="17365D" w:themeColor="text2" w:themeShade="BF"/>
          <w:sz w:val="28"/>
          <w:szCs w:val="28"/>
        </w:rPr>
        <w:t>Посмотрите</w:t>
      </w:r>
      <w:r w:rsidRPr="008A5662">
        <w:rPr>
          <w:color w:val="17365D" w:themeColor="text2" w:themeShade="BF"/>
          <w:sz w:val="28"/>
          <w:szCs w:val="28"/>
        </w:rPr>
        <w:t xml:space="preserve"> вместе с ребёнком мультфильмы: «Уроки тётушки Совы: безопасность на улице», «</w:t>
      </w:r>
      <w:proofErr w:type="spellStart"/>
      <w:r w:rsidRPr="008A5662">
        <w:rPr>
          <w:color w:val="17365D" w:themeColor="text2" w:themeShade="BF"/>
          <w:sz w:val="28"/>
          <w:szCs w:val="28"/>
        </w:rPr>
        <w:t>Смешарики</w:t>
      </w:r>
      <w:proofErr w:type="spellEnd"/>
      <w:r w:rsidRPr="008A5662">
        <w:rPr>
          <w:color w:val="17365D" w:themeColor="text2" w:themeShade="BF"/>
          <w:sz w:val="28"/>
          <w:szCs w:val="28"/>
        </w:rPr>
        <w:t xml:space="preserve"> – азбука безопасности</w:t>
      </w:r>
      <w:r w:rsidR="007667B7">
        <w:rPr>
          <w:color w:val="17365D" w:themeColor="text2" w:themeShade="BF"/>
          <w:sz w:val="28"/>
          <w:szCs w:val="28"/>
        </w:rPr>
        <w:t>».</w:t>
      </w:r>
    </w:p>
    <w:p w:rsidR="007667B7" w:rsidRPr="007667B7" w:rsidRDefault="007667B7" w:rsidP="007667B7">
      <w:pPr>
        <w:pStyle w:val="c1"/>
        <w:shd w:val="clear" w:color="auto" w:fill="FFFFFF"/>
        <w:spacing w:before="0" w:beforeAutospacing="0" w:after="0" w:afterAutospacing="0"/>
        <w:ind w:hanging="360"/>
        <w:jc w:val="center"/>
        <w:rPr>
          <w:b/>
          <w:color w:val="17365D" w:themeColor="text2" w:themeShade="BF"/>
          <w:sz w:val="32"/>
          <w:szCs w:val="32"/>
        </w:rPr>
      </w:pPr>
      <w:r w:rsidRPr="007667B7">
        <w:rPr>
          <w:b/>
          <w:color w:val="17365D" w:themeColor="text2" w:themeShade="BF"/>
          <w:sz w:val="32"/>
          <w:szCs w:val="32"/>
        </w:rPr>
        <w:t>Помните!</w:t>
      </w:r>
    </w:p>
    <w:p w:rsidR="007667B7" w:rsidRPr="007667B7" w:rsidRDefault="007667B7" w:rsidP="007667B7">
      <w:pPr>
        <w:pStyle w:val="c1"/>
        <w:shd w:val="clear" w:color="auto" w:fill="FFFFFF"/>
        <w:spacing w:before="0" w:beforeAutospacing="0" w:after="0" w:afterAutospacing="0"/>
        <w:ind w:hanging="360"/>
        <w:jc w:val="center"/>
        <w:rPr>
          <w:color w:val="17365D" w:themeColor="text2" w:themeShade="BF"/>
          <w:sz w:val="28"/>
          <w:szCs w:val="28"/>
        </w:rPr>
      </w:pPr>
      <w:r w:rsidRPr="007667B7">
        <w:rPr>
          <w:color w:val="17365D" w:themeColor="text2" w:themeShade="BF"/>
          <w:sz w:val="28"/>
          <w:szCs w:val="28"/>
        </w:rPr>
        <w:t xml:space="preserve">Ваш ребенок должен играть только во дворе под вашим наблюдением и </w:t>
      </w:r>
      <w:r>
        <w:rPr>
          <w:color w:val="17365D" w:themeColor="text2" w:themeShade="BF"/>
          <w:sz w:val="28"/>
          <w:szCs w:val="28"/>
        </w:rPr>
        <w:t xml:space="preserve">         </w:t>
      </w:r>
      <w:r w:rsidRPr="007667B7">
        <w:rPr>
          <w:color w:val="17365D" w:themeColor="text2" w:themeShade="BF"/>
          <w:sz w:val="28"/>
          <w:szCs w:val="28"/>
        </w:rPr>
        <w:t>знать: на дорогу выходить нельзя!</w:t>
      </w:r>
    </w:p>
    <w:p w:rsidR="007667B7" w:rsidRPr="007667B7" w:rsidRDefault="007667B7" w:rsidP="007667B7">
      <w:pPr>
        <w:numPr>
          <w:ilvl w:val="0"/>
          <w:numId w:val="16"/>
        </w:numPr>
        <w:shd w:val="clear" w:color="auto" w:fill="F9F8EF"/>
        <w:spacing w:before="30" w:after="30" w:line="338" w:lineRule="atLeast"/>
        <w:ind w:left="48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7667B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Не запугивайте ребёнка, а наблюдайте вместе с ним и, используя ситуации на дороге, улице, во дворе, объясняйте, что происходит с транспортом, пешеходами.</w:t>
      </w:r>
    </w:p>
    <w:p w:rsidR="007667B7" w:rsidRPr="007667B7" w:rsidRDefault="007667B7" w:rsidP="007667B7">
      <w:pPr>
        <w:numPr>
          <w:ilvl w:val="0"/>
          <w:numId w:val="16"/>
        </w:numPr>
        <w:shd w:val="clear" w:color="auto" w:fill="F9F8EF"/>
        <w:spacing w:before="30" w:after="30" w:line="338" w:lineRule="atLeast"/>
        <w:ind w:left="480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7667B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Развивайте у ребёнка зрительную память, внимание. Для этого создавайте игровые ситуации дома. Закрепляйте в рисунках впечатления </w:t>
      </w:r>
      <w:proofErr w:type="gramStart"/>
      <w:r w:rsidRPr="007667B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от</w:t>
      </w:r>
      <w:proofErr w:type="gramEnd"/>
      <w:r w:rsidRPr="007667B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увиденного.</w:t>
      </w:r>
    </w:p>
    <w:p w:rsidR="007667B7" w:rsidRPr="007667B7" w:rsidRDefault="007667B7" w:rsidP="007667B7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7667B7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В этом возрасте ваш малыш должен знать:</w:t>
      </w:r>
    </w:p>
    <w:p w:rsidR="007667B7" w:rsidRPr="007667B7" w:rsidRDefault="007667B7" w:rsidP="007667B7">
      <w:pPr>
        <w:numPr>
          <w:ilvl w:val="0"/>
          <w:numId w:val="17"/>
        </w:num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7667B7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на дорогу выходить нельзя;</w:t>
      </w:r>
    </w:p>
    <w:p w:rsidR="007667B7" w:rsidRPr="007667B7" w:rsidRDefault="007667B7" w:rsidP="007667B7">
      <w:pPr>
        <w:numPr>
          <w:ilvl w:val="0"/>
          <w:numId w:val="17"/>
        </w:num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7667B7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дорогу переходить можно только с взрослым, держась за руку. Вырываться нельзя;</w:t>
      </w:r>
    </w:p>
    <w:p w:rsidR="007667B7" w:rsidRPr="007667B7" w:rsidRDefault="007667B7" w:rsidP="007667B7">
      <w:pPr>
        <w:numPr>
          <w:ilvl w:val="0"/>
          <w:numId w:val="17"/>
        </w:num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7667B7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переходить дорогу надо по переходу спокойным шагом;</w:t>
      </w:r>
    </w:p>
    <w:p w:rsidR="007667B7" w:rsidRPr="007667B7" w:rsidRDefault="007667B7" w:rsidP="007667B7">
      <w:pPr>
        <w:numPr>
          <w:ilvl w:val="0"/>
          <w:numId w:val="17"/>
        </w:num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7667B7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lastRenderedPageBreak/>
        <w:t>пешеходы – люди, которые идут по улице;</w:t>
      </w:r>
    </w:p>
    <w:p w:rsidR="007667B7" w:rsidRPr="007667B7" w:rsidRDefault="007667B7" w:rsidP="007667B7">
      <w:pPr>
        <w:numPr>
          <w:ilvl w:val="0"/>
          <w:numId w:val="17"/>
        </w:num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7667B7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когда мы едем в автобусе, троллейбусе, трамвае, нас называют пассажирами;</w:t>
      </w:r>
    </w:p>
    <w:p w:rsidR="007667B7" w:rsidRPr="007667B7" w:rsidRDefault="007667B7" w:rsidP="007667B7">
      <w:pPr>
        <w:numPr>
          <w:ilvl w:val="0"/>
          <w:numId w:val="17"/>
        </w:num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7667B7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машины бывают разные – это транспорт. Машинами управляют шоферы водители. Для машин (транспорта) предназначено шоссе (дорога, мостовая);</w:t>
      </w:r>
    </w:p>
    <w:p w:rsidR="007667B7" w:rsidRPr="007667B7" w:rsidRDefault="007667B7" w:rsidP="007667B7">
      <w:pPr>
        <w:numPr>
          <w:ilvl w:val="0"/>
          <w:numId w:val="17"/>
        </w:num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7667B7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когда мы едем в транспорте, нельзя высовываться из окна, надо держаться за руку мамы, папы, поручень;</w:t>
      </w:r>
    </w:p>
    <w:p w:rsidR="008A5662" w:rsidRDefault="007667B7" w:rsidP="00CB649A">
      <w:pPr>
        <w:numPr>
          <w:ilvl w:val="0"/>
          <w:numId w:val="17"/>
        </w:num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7667B7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чтобы был порядок на дороге, чтобы не было аварий, чтобы пешеход не попал под машину, надо подчиняться сигналу светофора: Красный свет – движенья нет. А зелёный говорит: "Проходите, путь открыт!”</w:t>
      </w:r>
    </w:p>
    <w:p w:rsidR="00CB649A" w:rsidRPr="00CB649A" w:rsidRDefault="00CB649A" w:rsidP="00CB649A">
      <w:pPr>
        <w:shd w:val="clear" w:color="auto" w:fill="F9F8EF"/>
        <w:spacing w:after="0" w:line="338" w:lineRule="atLeast"/>
        <w:ind w:left="240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</w:p>
    <w:p w:rsidR="004953DC" w:rsidRPr="004953DC" w:rsidRDefault="007667B7" w:rsidP="00F9058E">
      <w:pPr>
        <w:shd w:val="clear" w:color="auto" w:fill="FFFFFF"/>
        <w:spacing w:after="0" w:line="240" w:lineRule="auto"/>
        <w:ind w:left="180" w:right="100"/>
        <w:jc w:val="both"/>
        <w:rPr>
          <w:rFonts w:ascii="Georgia" w:hAnsi="Georgia" w:cs="Arial"/>
          <w:color w:val="002060"/>
          <w:sz w:val="28"/>
          <w:szCs w:val="28"/>
        </w:rPr>
      </w:pPr>
      <w:r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4</w:t>
      </w:r>
      <w:r w:rsidR="00FA5443"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</w:t>
      </w:r>
      <w:r w:rsidR="000A6B5C"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 Прочита</w:t>
      </w:r>
      <w:r w:rsidR="004953DC"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йте</w:t>
      </w:r>
      <w:r w:rsidR="000A6B5C"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стихотворени</w:t>
      </w:r>
      <w:r w:rsidR="004953DC"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я</w:t>
      </w:r>
      <w:r w:rsidR="000A6B5C"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, обсудить </w:t>
      </w:r>
      <w:r w:rsidR="004953DC"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их</w:t>
      </w:r>
      <w:r w:rsidR="00FA5443"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, </w:t>
      </w:r>
      <w:r w:rsidR="000A6B5C"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выучит</w:t>
      </w:r>
      <w:r w:rsidR="004953DC"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е </w:t>
      </w:r>
      <w:proofErr w:type="gramStart"/>
      <w:r w:rsidR="004953DC" w:rsidRPr="001E208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понравившееся</w:t>
      </w:r>
      <w:proofErr w:type="gramEnd"/>
      <w:r w:rsidR="008E6CE0">
        <w:rPr>
          <w:color w:val="002060"/>
          <w:sz w:val="32"/>
          <w:szCs w:val="32"/>
        </w:rPr>
        <w:t>.</w:t>
      </w:r>
    </w:p>
    <w:p w:rsidR="008E6CE0" w:rsidRDefault="008E6CE0" w:rsidP="004953D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Georgia" w:hAnsi="Georgia" w:cs="Arial"/>
          <w:b/>
          <w:color w:val="002060"/>
          <w:sz w:val="28"/>
          <w:szCs w:val="28"/>
        </w:rPr>
        <w:sectPr w:rsidR="008E6CE0" w:rsidSect="00E06E20"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FA5443" w:rsidRPr="00FA5443" w:rsidRDefault="00FA5443" w:rsidP="00FA5443">
      <w:pPr>
        <w:shd w:val="clear" w:color="auto" w:fill="FFFFFF"/>
        <w:spacing w:after="0" w:line="240" w:lineRule="auto"/>
        <w:ind w:left="1080" w:right="100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FA5443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lastRenderedPageBreak/>
        <w:t>Город, в котором с тобой мы живем,</w:t>
      </w:r>
    </w:p>
    <w:p w:rsidR="00FA5443" w:rsidRPr="00FA5443" w:rsidRDefault="00FA5443" w:rsidP="00FA5443">
      <w:pPr>
        <w:shd w:val="clear" w:color="auto" w:fill="FFFFFF"/>
        <w:spacing w:after="0" w:line="240" w:lineRule="auto"/>
        <w:ind w:right="100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            </w:t>
      </w:r>
      <w:r w:rsidRPr="00FA5443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   Можно по праву сравнить с букварем.</w:t>
      </w:r>
    </w:p>
    <w:p w:rsidR="00FA5443" w:rsidRPr="00FA5443" w:rsidRDefault="00FA5443" w:rsidP="00FA5443">
      <w:pPr>
        <w:shd w:val="clear" w:color="auto" w:fill="FFFFFF"/>
        <w:spacing w:after="0" w:line="240" w:lineRule="auto"/>
        <w:ind w:right="100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          </w:t>
      </w:r>
      <w:r w:rsidRPr="00FA5443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     Азбукой улиц, проспектов, дорог </w:t>
      </w:r>
    </w:p>
    <w:p w:rsidR="00FA5443" w:rsidRPr="00FA5443" w:rsidRDefault="00FA5443" w:rsidP="00FA5443">
      <w:pPr>
        <w:shd w:val="clear" w:color="auto" w:fill="FFFFFF"/>
        <w:spacing w:after="0" w:line="240" w:lineRule="auto"/>
        <w:ind w:left="1080" w:right="100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FA5443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Город дает нам все время урок. </w:t>
      </w:r>
    </w:p>
    <w:p w:rsidR="00FA5443" w:rsidRPr="00FA5443" w:rsidRDefault="00FA5443" w:rsidP="00FA5443">
      <w:pPr>
        <w:shd w:val="clear" w:color="auto" w:fill="FFFFFF"/>
        <w:spacing w:after="0" w:line="240" w:lineRule="auto"/>
        <w:ind w:left="1080" w:right="100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FA5443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Вот она, азбука, над головой: </w:t>
      </w:r>
    </w:p>
    <w:p w:rsidR="00FA5443" w:rsidRPr="00FA5443" w:rsidRDefault="00FA5443" w:rsidP="00FA5443">
      <w:pPr>
        <w:shd w:val="clear" w:color="auto" w:fill="FFFFFF"/>
        <w:spacing w:after="0" w:line="240" w:lineRule="auto"/>
        <w:ind w:right="100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               </w:t>
      </w:r>
      <w:r w:rsidRPr="00FA5443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Азбуку города помни всегда, </w:t>
      </w:r>
    </w:p>
    <w:p w:rsidR="00FA5443" w:rsidRDefault="00FA5443" w:rsidP="00FA5443">
      <w:pPr>
        <w:shd w:val="clear" w:color="auto" w:fill="FFFFFF"/>
        <w:spacing w:after="0" w:line="240" w:lineRule="auto"/>
        <w:ind w:right="100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               </w:t>
      </w:r>
      <w:r w:rsidRPr="00FA5443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Чтоб не случилась с тобою беда! ***</w:t>
      </w:r>
    </w:p>
    <w:p w:rsidR="008E6CE0" w:rsidRDefault="00FA5443" w:rsidP="00FA5443">
      <w:pPr>
        <w:shd w:val="clear" w:color="auto" w:fill="FFFFFF"/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sectPr w:rsidR="008E6CE0" w:rsidSect="00E06E20">
          <w:type w:val="continuous"/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  <w:r w:rsidRPr="00FA5443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3352800" cy="3819525"/>
            <wp:effectExtent l="19050" t="0" r="0" b="0"/>
            <wp:docPr id="2" name="Рисунок 1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5443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</w:r>
    </w:p>
    <w:p w:rsidR="00FA5443" w:rsidRDefault="00FA5443" w:rsidP="00F9058E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Georgia" w:hAnsi="Georgia"/>
          <w:color w:val="002060"/>
          <w:sz w:val="32"/>
          <w:szCs w:val="32"/>
          <w:bdr w:val="none" w:sz="0" w:space="0" w:color="auto" w:frame="1"/>
        </w:rPr>
        <w:sectPr w:rsidR="00FA5443" w:rsidSect="00E06E20">
          <w:type w:val="continuous"/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8E6CE0" w:rsidRDefault="00F9058E" w:rsidP="00FA5443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Georgia" w:hAnsi="Georgia"/>
          <w:color w:val="002060"/>
          <w:sz w:val="32"/>
          <w:szCs w:val="32"/>
          <w:bdr w:val="none" w:sz="0" w:space="0" w:color="auto" w:frame="1"/>
        </w:rPr>
      </w:pPr>
      <w:r>
        <w:rPr>
          <w:rFonts w:ascii="Georgia" w:hAnsi="Georgia"/>
          <w:color w:val="002060"/>
          <w:sz w:val="32"/>
          <w:szCs w:val="32"/>
          <w:bdr w:val="none" w:sz="0" w:space="0" w:color="auto" w:frame="1"/>
        </w:rPr>
        <w:lastRenderedPageBreak/>
        <w:t>4.</w:t>
      </w:r>
      <w:r w:rsidR="00FA5443">
        <w:rPr>
          <w:rFonts w:ascii="Georgia" w:hAnsi="Georgia"/>
          <w:color w:val="002060"/>
          <w:sz w:val="32"/>
          <w:szCs w:val="32"/>
          <w:bdr w:val="none" w:sz="0" w:space="0" w:color="auto" w:frame="1"/>
        </w:rPr>
        <w:t>Выучите с ребенком песенку дорожных знаков.</w:t>
      </w:r>
    </w:p>
    <w:p w:rsidR="00FA5443" w:rsidRDefault="00FA5443" w:rsidP="00FA5443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Georgia" w:hAnsi="Georgia"/>
          <w:color w:val="002060"/>
          <w:sz w:val="32"/>
          <w:szCs w:val="32"/>
        </w:rPr>
      </w:pPr>
      <w:r>
        <w:rPr>
          <w:rFonts w:ascii="Georgia" w:hAnsi="Georgia"/>
          <w:noProof/>
          <w:color w:val="002060"/>
          <w:sz w:val="32"/>
          <w:szCs w:val="32"/>
        </w:rPr>
        <w:drawing>
          <wp:inline distT="0" distB="0" distL="0" distR="0">
            <wp:extent cx="4029075" cy="4143375"/>
            <wp:effectExtent l="19050" t="0" r="9525" b="0"/>
            <wp:docPr id="4" name="Рисунок 2" descr="C:\Users\User\Desktop\ob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jec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84" w:rsidRDefault="001E2084" w:rsidP="00FA5443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Georgia" w:hAnsi="Georgia"/>
          <w:color w:val="002060"/>
          <w:sz w:val="32"/>
          <w:szCs w:val="32"/>
        </w:rPr>
      </w:pPr>
    </w:p>
    <w:p w:rsidR="001E2084" w:rsidRPr="001E2084" w:rsidRDefault="0090023F" w:rsidP="001E2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 xml:space="preserve">5. </w:t>
      </w:r>
      <w:r w:rsidR="001E208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 xml:space="preserve">Поиграйте с ребенком в </w:t>
      </w:r>
      <w:proofErr w:type="gramStart"/>
      <w:r w:rsidR="001E208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пальчиковые</w:t>
      </w:r>
      <w:proofErr w:type="gramEnd"/>
      <w:r w:rsidR="001E2084" w:rsidRPr="001E208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 xml:space="preserve"> </w:t>
      </w:r>
    </w:p>
    <w:p w:rsidR="001E2084" w:rsidRDefault="001E2084" w:rsidP="001E2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игры</w:t>
      </w:r>
      <w:proofErr w:type="gramStart"/>
      <w:r w:rsidRPr="001E208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:</w:t>
      </w:r>
      <w:proofErr w:type="gramEnd"/>
    </w:p>
    <w:p w:rsid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  <w:sectPr w:rsidR="001E2084" w:rsidSect="00E06E20">
          <w:type w:val="continuous"/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lastRenderedPageBreak/>
        <w:t xml:space="preserve"> «Автомобиль»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В «Автомобиль» друзья играли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Вот из чего его собрали: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Двигатель, капот и фары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И колеса по две пары.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Есть багажник для вещей,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Бардачок – для мелочей.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Есть в нем руль – для поворота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И салон, где едет кто-то.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Есть и звуковой сигнал,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Пешеход, чтоб услыхал.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rFonts w:ascii="Arial" w:hAnsi="Arial"/>
          <w:color w:val="17365D" w:themeColor="text2" w:themeShade="BF"/>
        </w:rPr>
        <w:t>🚗</w:t>
      </w:r>
      <w:r w:rsidRPr="001E2084">
        <w:rPr>
          <w:color w:val="17365D" w:themeColor="text2" w:themeShade="BF"/>
        </w:rPr>
        <w:t> </w:t>
      </w:r>
      <w:r w:rsidRPr="001E2084">
        <w:rPr>
          <w:rFonts w:ascii="Arial" w:hAnsi="Arial"/>
          <w:color w:val="17365D" w:themeColor="text2" w:themeShade="BF"/>
        </w:rPr>
        <w:t>🚗</w:t>
      </w:r>
      <w:r w:rsidRPr="001E2084">
        <w:rPr>
          <w:color w:val="17365D" w:themeColor="text2" w:themeShade="BF"/>
        </w:rPr>
        <w:t> </w:t>
      </w:r>
      <w:r w:rsidRPr="001E2084">
        <w:rPr>
          <w:rFonts w:ascii="Arial" w:hAnsi="Arial"/>
          <w:color w:val="17365D" w:themeColor="text2" w:themeShade="BF"/>
        </w:rPr>
        <w:t>🚗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«Мы пешеходы»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Все пальчики водители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Машиной управляют! (крутят рули)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А так все пешеходы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Идут и не скучают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Идут по тротуару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Все правилу верны!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Все держатся лишь правой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Лишь правой стороны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rFonts w:ascii="Arial" w:hAnsi="Arial"/>
          <w:color w:val="17365D" w:themeColor="text2" w:themeShade="BF"/>
        </w:rPr>
        <w:t>🚗</w:t>
      </w:r>
      <w:r w:rsidRPr="001E2084">
        <w:rPr>
          <w:color w:val="17365D" w:themeColor="text2" w:themeShade="BF"/>
        </w:rPr>
        <w:t> </w:t>
      </w:r>
      <w:r w:rsidRPr="001E2084">
        <w:rPr>
          <w:rFonts w:ascii="Arial" w:hAnsi="Arial"/>
          <w:color w:val="17365D" w:themeColor="text2" w:themeShade="BF"/>
        </w:rPr>
        <w:t>🚗</w:t>
      </w:r>
      <w:r w:rsidRPr="001E2084">
        <w:rPr>
          <w:color w:val="17365D" w:themeColor="text2" w:themeShade="BF"/>
        </w:rPr>
        <w:t> </w:t>
      </w:r>
      <w:r w:rsidRPr="001E2084">
        <w:rPr>
          <w:rFonts w:ascii="Arial" w:hAnsi="Arial"/>
          <w:color w:val="17365D" w:themeColor="text2" w:themeShade="BF"/>
        </w:rPr>
        <w:t>🚗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«Машины»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lastRenderedPageBreak/>
        <w:t>На улице нашей (массируем каждый пальчик на руках)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Машины, машины.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Машины-малютки,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Машины большие.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Спешат грузовые,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Фырчат легковые.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proofErr w:type="spellStart"/>
      <w:r w:rsidRPr="001E2084">
        <w:rPr>
          <w:color w:val="17365D" w:themeColor="text2" w:themeShade="BF"/>
        </w:rPr>
        <w:t>Торопятся</w:t>
      </w:r>
      <w:proofErr w:type="gramStart"/>
      <w:r w:rsidRPr="001E2084">
        <w:rPr>
          <w:color w:val="17365D" w:themeColor="text2" w:themeShade="BF"/>
        </w:rPr>
        <w:t>,м</w:t>
      </w:r>
      <w:proofErr w:type="gramEnd"/>
      <w:r w:rsidRPr="001E2084">
        <w:rPr>
          <w:color w:val="17365D" w:themeColor="text2" w:themeShade="BF"/>
        </w:rPr>
        <w:t>чатся</w:t>
      </w:r>
      <w:proofErr w:type="spellEnd"/>
      <w:r w:rsidRPr="001E2084">
        <w:rPr>
          <w:color w:val="17365D" w:themeColor="text2" w:themeShade="BF"/>
        </w:rPr>
        <w:t>,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Как будто живые.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br/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rFonts w:ascii="Arial" w:hAnsi="Arial"/>
          <w:color w:val="17365D" w:themeColor="text2" w:themeShade="BF"/>
        </w:rPr>
        <w:t>🚗</w:t>
      </w:r>
      <w:r w:rsidRPr="001E2084">
        <w:rPr>
          <w:color w:val="17365D" w:themeColor="text2" w:themeShade="BF"/>
        </w:rPr>
        <w:t> </w:t>
      </w:r>
      <w:r w:rsidRPr="001E2084">
        <w:rPr>
          <w:rFonts w:ascii="Arial" w:hAnsi="Arial"/>
          <w:color w:val="17365D" w:themeColor="text2" w:themeShade="BF"/>
        </w:rPr>
        <w:t>🚗</w:t>
      </w:r>
      <w:r w:rsidRPr="001E2084">
        <w:rPr>
          <w:color w:val="17365D" w:themeColor="text2" w:themeShade="BF"/>
        </w:rPr>
        <w:t> </w:t>
      </w:r>
      <w:r w:rsidRPr="001E2084">
        <w:rPr>
          <w:rFonts w:ascii="Arial" w:hAnsi="Arial"/>
          <w:color w:val="17365D" w:themeColor="text2" w:themeShade="BF"/>
        </w:rPr>
        <w:t>🚗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МАШИНКА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Заведу мою машину «мотор»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 xml:space="preserve">- </w:t>
      </w:r>
      <w:proofErr w:type="spellStart"/>
      <w:r w:rsidRPr="001E2084">
        <w:rPr>
          <w:color w:val="17365D" w:themeColor="text2" w:themeShade="BF"/>
        </w:rPr>
        <w:t>Би-би-би</w:t>
      </w:r>
      <w:proofErr w:type="spellEnd"/>
      <w:r w:rsidRPr="001E2084">
        <w:rPr>
          <w:color w:val="17365D" w:themeColor="text2" w:themeShade="BF"/>
        </w:rPr>
        <w:t>, налью бензину. 3 хлопка, топать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rPr>
          <w:color w:val="17365D" w:themeColor="text2" w:themeShade="BF"/>
        </w:rPr>
      </w:pPr>
      <w:r w:rsidRPr="001E2084">
        <w:rPr>
          <w:color w:val="17365D" w:themeColor="text2" w:themeShade="BF"/>
        </w:rPr>
        <w:t>Крепко-крепко руль держу «держать руль»</w:t>
      </w:r>
    </w:p>
    <w:p w:rsidR="001E2084" w:rsidRPr="001E2084" w:rsidRDefault="001E2084" w:rsidP="001E2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1E2084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На педаль ногою жму</w:t>
      </w:r>
      <w:proofErr w:type="gramStart"/>
      <w:r w:rsidRPr="001E2084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.</w:t>
      </w:r>
      <w:proofErr w:type="gramEnd"/>
      <w:r w:rsidRPr="001E2084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proofErr w:type="gramStart"/>
      <w:r w:rsidRPr="001E2084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т</w:t>
      </w:r>
      <w:proofErr w:type="gramEnd"/>
      <w:r w:rsidRPr="001E2084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опать правой ногой</w:t>
      </w:r>
    </w:p>
    <w:p w:rsidR="001E2084" w:rsidRDefault="001E2084" w:rsidP="00FA5443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Georgia" w:hAnsi="Georgia"/>
          <w:color w:val="002060"/>
          <w:sz w:val="32"/>
          <w:szCs w:val="32"/>
        </w:rPr>
      </w:pPr>
    </w:p>
    <w:p w:rsidR="001E2084" w:rsidRDefault="001E2084" w:rsidP="00FA5443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Georgia" w:hAnsi="Georgia"/>
          <w:color w:val="002060"/>
          <w:sz w:val="32"/>
          <w:szCs w:val="32"/>
        </w:rPr>
        <w:sectPr w:rsidR="001E2084" w:rsidSect="00E06E20">
          <w:type w:val="continuous"/>
          <w:pgSz w:w="11906" w:h="16838"/>
          <w:pgMar w:top="1134" w:right="1274" w:bottom="1134" w:left="1276" w:header="708" w:footer="708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num="2" w:space="708"/>
          <w:docGrid w:linePitch="360"/>
        </w:sectPr>
      </w:pPr>
    </w:p>
    <w:p w:rsidR="001E2084" w:rsidRPr="001E2084" w:rsidRDefault="0090023F" w:rsidP="00FA5443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lastRenderedPageBreak/>
        <w:t xml:space="preserve">6. </w:t>
      </w:r>
      <w:r w:rsidR="001E2084" w:rsidRPr="001E2084">
        <w:rPr>
          <w:b/>
          <w:color w:val="002060"/>
          <w:sz w:val="32"/>
          <w:szCs w:val="32"/>
        </w:rPr>
        <w:t>Предложите ребенку поиграть в игры:</w:t>
      </w:r>
    </w:p>
    <w:p w:rsidR="001E2084" w:rsidRPr="001E2084" w:rsidRDefault="008E6CE0" w:rsidP="001E2084">
      <w:pPr>
        <w:shd w:val="clear" w:color="auto" w:fill="FFFFFF"/>
        <w:spacing w:after="0" w:line="240" w:lineRule="auto"/>
        <w:ind w:right="100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E2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bdr w:val="none" w:sz="0" w:space="0" w:color="auto" w:frame="1"/>
        </w:rPr>
        <w:t> </w:t>
      </w:r>
      <w:r w:rsidR="001E2084" w:rsidRPr="001E2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1. Назовите лишнего участника </w:t>
      </w:r>
      <w:r w:rsidR="001E2084" w:rsidRPr="001E2084">
        <w:rPr>
          <w:rStyle w:val="a3"/>
          <w:rFonts w:ascii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</w:rPr>
        <w:t>дорожного движения</w:t>
      </w:r>
      <w:r w:rsidR="001E2084" w:rsidRPr="001E208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:</w:t>
      </w:r>
    </w:p>
    <w:p w:rsidR="001E2084" w:rsidRPr="0090023F" w:rsidRDefault="001E2084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244061" w:themeColor="accent1" w:themeShade="80"/>
        </w:rPr>
      </w:pPr>
      <w:r w:rsidRPr="0090023F">
        <w:rPr>
          <w:b/>
          <w:color w:val="244061" w:themeColor="accent1" w:themeShade="80"/>
        </w:rPr>
        <w:t>Грузовик</w:t>
      </w:r>
    </w:p>
    <w:p w:rsidR="001E2084" w:rsidRPr="0090023F" w:rsidRDefault="001E2084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244061" w:themeColor="accent1" w:themeShade="80"/>
        </w:rPr>
      </w:pPr>
      <w:r w:rsidRPr="0090023F">
        <w:rPr>
          <w:b/>
          <w:color w:val="244061" w:themeColor="accent1" w:themeShade="80"/>
        </w:rPr>
        <w:t>Дом</w:t>
      </w:r>
    </w:p>
    <w:p w:rsidR="001E2084" w:rsidRPr="0090023F" w:rsidRDefault="001E2084" w:rsidP="001E2084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244061" w:themeColor="accent1" w:themeShade="80"/>
        </w:rPr>
      </w:pPr>
      <w:r w:rsidRPr="0090023F">
        <w:rPr>
          <w:b/>
          <w:i/>
          <w:iCs/>
          <w:color w:val="244061" w:themeColor="accent1" w:themeShade="80"/>
          <w:bdr w:val="none" w:sz="0" w:space="0" w:color="auto" w:frame="1"/>
        </w:rPr>
        <w:t>«Скорая помощь»</w:t>
      </w:r>
    </w:p>
    <w:p w:rsidR="001E2084" w:rsidRPr="0090023F" w:rsidRDefault="001E2084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244061" w:themeColor="accent1" w:themeShade="80"/>
        </w:rPr>
      </w:pPr>
      <w:r w:rsidRPr="0090023F">
        <w:rPr>
          <w:b/>
          <w:color w:val="244061" w:themeColor="accent1" w:themeShade="80"/>
        </w:rPr>
        <w:t>Снегоуборочная машина</w:t>
      </w:r>
    </w:p>
    <w:p w:rsidR="001E2084" w:rsidRPr="001E2084" w:rsidRDefault="001E2084" w:rsidP="001E2084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244061" w:themeColor="accent1" w:themeShade="80"/>
          <w:sz w:val="28"/>
          <w:szCs w:val="28"/>
        </w:rPr>
      </w:pPr>
      <w:r w:rsidRPr="001E2084">
        <w:rPr>
          <w:b/>
          <w:color w:val="244061" w:themeColor="accent1" w:themeShade="80"/>
          <w:sz w:val="28"/>
          <w:szCs w:val="28"/>
        </w:rPr>
        <w:t>2.</w:t>
      </w:r>
      <w:r w:rsidRPr="001E2084">
        <w:rPr>
          <w:b/>
          <w:color w:val="244061" w:themeColor="accent1" w:themeShade="80"/>
          <w:sz w:val="28"/>
          <w:szCs w:val="28"/>
          <w:bdr w:val="none" w:sz="0" w:space="0" w:color="auto" w:frame="1"/>
        </w:rPr>
        <w:t>Назовите лишнее средство транспорта</w:t>
      </w:r>
      <w:r w:rsidRPr="001E2084">
        <w:rPr>
          <w:b/>
          <w:color w:val="244061" w:themeColor="accent1" w:themeShade="80"/>
          <w:sz w:val="28"/>
          <w:szCs w:val="28"/>
        </w:rPr>
        <w:t>:</w:t>
      </w:r>
    </w:p>
    <w:p w:rsidR="001E2084" w:rsidRPr="0090023F" w:rsidRDefault="001E2084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244061" w:themeColor="accent1" w:themeShade="80"/>
        </w:rPr>
      </w:pPr>
      <w:r w:rsidRPr="0090023F">
        <w:rPr>
          <w:b/>
          <w:color w:val="244061" w:themeColor="accent1" w:themeShade="80"/>
        </w:rPr>
        <w:t>Легковая машина</w:t>
      </w:r>
    </w:p>
    <w:p w:rsidR="001E2084" w:rsidRPr="0090023F" w:rsidRDefault="001E2084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244061" w:themeColor="accent1" w:themeShade="80"/>
        </w:rPr>
      </w:pPr>
      <w:r w:rsidRPr="0090023F">
        <w:rPr>
          <w:b/>
          <w:color w:val="244061" w:themeColor="accent1" w:themeShade="80"/>
        </w:rPr>
        <w:t>Грузовая машина</w:t>
      </w:r>
    </w:p>
    <w:p w:rsidR="001E2084" w:rsidRPr="0090023F" w:rsidRDefault="001E2084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244061" w:themeColor="accent1" w:themeShade="80"/>
        </w:rPr>
      </w:pPr>
      <w:r w:rsidRPr="0090023F">
        <w:rPr>
          <w:b/>
          <w:color w:val="244061" w:themeColor="accent1" w:themeShade="80"/>
        </w:rPr>
        <w:t>Автобус</w:t>
      </w:r>
    </w:p>
    <w:p w:rsidR="001E2084" w:rsidRPr="0090023F" w:rsidRDefault="001E2084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244061" w:themeColor="accent1" w:themeShade="80"/>
        </w:rPr>
      </w:pPr>
      <w:r w:rsidRPr="0090023F">
        <w:rPr>
          <w:b/>
          <w:color w:val="244061" w:themeColor="accent1" w:themeShade="80"/>
        </w:rPr>
        <w:t>Детская коляска</w:t>
      </w:r>
    </w:p>
    <w:p w:rsidR="001E2084" w:rsidRPr="0090023F" w:rsidRDefault="001E2084" w:rsidP="001E2084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F243E" w:themeColor="text2" w:themeShade="80"/>
          <w:sz w:val="28"/>
          <w:szCs w:val="28"/>
        </w:rPr>
      </w:pPr>
      <w:r w:rsidRPr="0090023F">
        <w:rPr>
          <w:b/>
          <w:color w:val="0F243E" w:themeColor="text2" w:themeShade="80"/>
          <w:sz w:val="28"/>
          <w:szCs w:val="28"/>
        </w:rPr>
        <w:t>4. Назовите лишний </w:t>
      </w:r>
      <w:r w:rsidRPr="0090023F">
        <w:rPr>
          <w:b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«глаз</w:t>
      </w:r>
      <w:proofErr w:type="gramStart"/>
      <w:r w:rsidRPr="0090023F">
        <w:rPr>
          <w:b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  <w:r w:rsidRPr="0090023F">
        <w:rPr>
          <w:b/>
          <w:color w:val="0F243E" w:themeColor="text2" w:themeShade="80"/>
          <w:sz w:val="28"/>
          <w:szCs w:val="28"/>
          <w:u w:val="single"/>
          <w:bdr w:val="none" w:sz="0" w:space="0" w:color="auto" w:frame="1"/>
        </w:rPr>
        <w:t>с</w:t>
      </w:r>
      <w:proofErr w:type="gramEnd"/>
      <w:r w:rsidRPr="0090023F">
        <w:rPr>
          <w:b/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ветофора</w:t>
      </w:r>
      <w:r w:rsidRPr="0090023F">
        <w:rPr>
          <w:b/>
          <w:color w:val="0F243E" w:themeColor="text2" w:themeShade="80"/>
          <w:sz w:val="28"/>
          <w:szCs w:val="28"/>
        </w:rPr>
        <w:t>:</w:t>
      </w:r>
    </w:p>
    <w:p w:rsidR="001E2084" w:rsidRPr="0090023F" w:rsidRDefault="001E2084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0F243E" w:themeColor="text2" w:themeShade="80"/>
        </w:rPr>
      </w:pPr>
      <w:r w:rsidRPr="0090023F">
        <w:rPr>
          <w:b/>
          <w:color w:val="0F243E" w:themeColor="text2" w:themeShade="80"/>
        </w:rPr>
        <w:t>Красный</w:t>
      </w:r>
    </w:p>
    <w:p w:rsidR="001E2084" w:rsidRPr="0090023F" w:rsidRDefault="001E2084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0F243E" w:themeColor="text2" w:themeShade="80"/>
        </w:rPr>
      </w:pPr>
      <w:r w:rsidRPr="0090023F">
        <w:rPr>
          <w:b/>
          <w:color w:val="0F243E" w:themeColor="text2" w:themeShade="80"/>
        </w:rPr>
        <w:t>Синий</w:t>
      </w:r>
    </w:p>
    <w:p w:rsidR="001E2084" w:rsidRPr="0090023F" w:rsidRDefault="001E2084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0F243E" w:themeColor="text2" w:themeShade="80"/>
        </w:rPr>
      </w:pPr>
      <w:r w:rsidRPr="0090023F">
        <w:rPr>
          <w:b/>
          <w:color w:val="0F243E" w:themeColor="text2" w:themeShade="80"/>
        </w:rPr>
        <w:t>Желтый</w:t>
      </w:r>
    </w:p>
    <w:p w:rsidR="001E2084" w:rsidRPr="0090023F" w:rsidRDefault="001E2084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0F243E" w:themeColor="text2" w:themeShade="80"/>
        </w:rPr>
      </w:pPr>
      <w:r w:rsidRPr="0090023F">
        <w:rPr>
          <w:b/>
          <w:color w:val="0F243E" w:themeColor="text2" w:themeShade="80"/>
        </w:rPr>
        <w:t>Зеленый</w:t>
      </w:r>
    </w:p>
    <w:p w:rsidR="0090023F" w:rsidRPr="00CB649A" w:rsidRDefault="0090023F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0F243E" w:themeColor="text2" w:themeShade="80"/>
          <w:sz w:val="32"/>
          <w:szCs w:val="32"/>
        </w:rPr>
      </w:pPr>
      <w:r w:rsidRPr="00CB649A">
        <w:rPr>
          <w:b/>
          <w:color w:val="0F243E" w:themeColor="text2" w:themeShade="80"/>
          <w:sz w:val="32"/>
          <w:szCs w:val="32"/>
        </w:rPr>
        <w:t>7. Рассмотрите вместе с ребенком советы светофора.</w:t>
      </w:r>
    </w:p>
    <w:p w:rsidR="0090023F" w:rsidRDefault="0090023F" w:rsidP="001E2084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4552950" cy="3476625"/>
            <wp:effectExtent l="19050" t="0" r="0" b="0"/>
            <wp:docPr id="6" name="Рисунок 3" descr="C:\Users\User\Desktop\hello_html_m72ee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72ee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BA" w:rsidRDefault="00FE4CBA" w:rsidP="00FE4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u w:val="thick"/>
          <w:lang w:eastAsia="ru-RU"/>
        </w:rPr>
      </w:pPr>
    </w:p>
    <w:p w:rsidR="00FE4CBA" w:rsidRDefault="00FE4CBA" w:rsidP="00FE4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u w:val="thick"/>
          <w:lang w:eastAsia="ru-RU"/>
        </w:rPr>
      </w:pPr>
    </w:p>
    <w:p w:rsidR="00CB649A" w:rsidRPr="00FE4CBA" w:rsidRDefault="00FE4CBA" w:rsidP="00FE4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u w:val="thick"/>
          <w:lang w:eastAsia="ru-RU"/>
        </w:rPr>
      </w:pPr>
      <w:r w:rsidRPr="00890A05">
        <w:rPr>
          <w:rFonts w:ascii="Times New Roman" w:eastAsia="Times New Roman" w:hAnsi="Times New Roman" w:cs="Times New Roman"/>
          <w:b/>
          <w:color w:val="C00000"/>
          <w:sz w:val="36"/>
          <w:szCs w:val="36"/>
          <w:u w:val="thick"/>
          <w:lang w:eastAsia="ru-RU"/>
        </w:rPr>
        <w:t>Рекомендуемая литература для пополнения домашней библиотеки</w:t>
      </w:r>
    </w:p>
    <w:p w:rsidR="00BC3687" w:rsidRPr="00BC3687" w:rsidRDefault="00CB649A" w:rsidP="00BC3687">
      <w:pPr>
        <w:pStyle w:val="3"/>
        <w:shd w:val="clear" w:color="auto" w:fill="FFFFFF"/>
        <w:spacing w:before="0" w:line="477" w:lineRule="atLeast"/>
        <w:ind w:hanging="360"/>
        <w:jc w:val="center"/>
        <w:rPr>
          <w:rFonts w:ascii="Comic Sans MS" w:hAnsi="Comic Sans MS" w:cs="Arial"/>
          <w:b w:val="0"/>
          <w:bCs w:val="0"/>
          <w:color w:val="17365D" w:themeColor="text2" w:themeShade="BF"/>
          <w:sz w:val="32"/>
          <w:szCs w:val="32"/>
        </w:rPr>
      </w:pPr>
      <w:r w:rsidRPr="00BC3687">
        <w:rPr>
          <w:rFonts w:ascii="Times New Roman" w:hAnsi="Times New Roman" w:cs="Times New Roman"/>
          <w:b w:val="0"/>
          <w:bCs w:val="0"/>
          <w:color w:val="17365D" w:themeColor="text2" w:themeShade="BF"/>
          <w:sz w:val="32"/>
          <w:szCs w:val="32"/>
        </w:rPr>
        <w:t xml:space="preserve">И. Серяков «Ученый дружок», Н. </w:t>
      </w:r>
      <w:proofErr w:type="spellStart"/>
      <w:r w:rsidRPr="00BC3687">
        <w:rPr>
          <w:rFonts w:ascii="Times New Roman" w:hAnsi="Times New Roman" w:cs="Times New Roman"/>
          <w:b w:val="0"/>
          <w:bCs w:val="0"/>
          <w:color w:val="17365D" w:themeColor="text2" w:themeShade="BF"/>
          <w:sz w:val="32"/>
          <w:szCs w:val="32"/>
        </w:rPr>
        <w:t>Кончаловская</w:t>
      </w:r>
      <w:proofErr w:type="spellEnd"/>
      <w:r w:rsidRPr="00BC3687">
        <w:rPr>
          <w:rFonts w:ascii="Times New Roman" w:hAnsi="Times New Roman" w:cs="Times New Roman"/>
          <w:b w:val="0"/>
          <w:bCs w:val="0"/>
          <w:color w:val="17365D" w:themeColor="text2" w:themeShade="BF"/>
          <w:sz w:val="32"/>
          <w:szCs w:val="32"/>
        </w:rPr>
        <w:t xml:space="preserve"> «Самокат», О. </w:t>
      </w:r>
      <w:proofErr w:type="spellStart"/>
      <w:r w:rsidRPr="00BC3687">
        <w:rPr>
          <w:rFonts w:ascii="Times New Roman" w:hAnsi="Times New Roman" w:cs="Times New Roman"/>
          <w:b w:val="0"/>
          <w:bCs w:val="0"/>
          <w:color w:val="17365D" w:themeColor="text2" w:themeShade="BF"/>
          <w:sz w:val="32"/>
          <w:szCs w:val="32"/>
        </w:rPr>
        <w:t>Бедарев</w:t>
      </w:r>
      <w:proofErr w:type="spellEnd"/>
      <w:r w:rsidRPr="00BC3687">
        <w:rPr>
          <w:rFonts w:ascii="Times New Roman" w:hAnsi="Times New Roman" w:cs="Times New Roman"/>
          <w:b w:val="0"/>
          <w:bCs w:val="0"/>
          <w:color w:val="17365D" w:themeColor="text2" w:themeShade="BF"/>
          <w:sz w:val="32"/>
          <w:szCs w:val="32"/>
        </w:rPr>
        <w:t xml:space="preserve"> «Азбука безопасности», Б. Житков «Светофор», Н. Калинина «Как ребята переходили улицу</w:t>
      </w:r>
      <w:r w:rsidR="00E06E20">
        <w:rPr>
          <w:rFonts w:ascii="Comic Sans MS" w:hAnsi="Comic Sans MS" w:cs="Arial"/>
          <w:b w:val="0"/>
          <w:bCs w:val="0"/>
          <w:color w:val="17365D" w:themeColor="text2" w:themeShade="BF"/>
          <w:sz w:val="32"/>
          <w:szCs w:val="32"/>
        </w:rPr>
        <w:t>».</w:t>
      </w:r>
    </w:p>
    <w:p w:rsidR="007667B7" w:rsidRPr="00BC3687" w:rsidRDefault="007667B7" w:rsidP="00F9058E">
      <w:pPr>
        <w:pStyle w:val="a8"/>
        <w:shd w:val="clear" w:color="auto" w:fill="FFFFFF"/>
        <w:spacing w:after="0" w:line="240" w:lineRule="auto"/>
        <w:ind w:left="142" w:right="100" w:firstLine="578"/>
        <w:jc w:val="both"/>
        <w:rPr>
          <w:rFonts w:ascii="Georgia" w:eastAsia="Times New Roman" w:hAnsi="Georgia" w:cs="Arial"/>
          <w:b/>
          <w:i/>
          <w:color w:val="17365D" w:themeColor="text2" w:themeShade="BF"/>
          <w:sz w:val="32"/>
          <w:szCs w:val="32"/>
          <w:lang w:eastAsia="ru-RU"/>
        </w:rPr>
      </w:pPr>
    </w:p>
    <w:p w:rsidR="00BC3687" w:rsidRPr="00BC3687" w:rsidRDefault="00BC3687" w:rsidP="00BC3687">
      <w:pPr>
        <w:spacing w:after="0"/>
        <w:jc w:val="both"/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BC3687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Предложите ребенку принять участие в фотовыставке «Автомобильное кресло – залог безопасного движения». </w:t>
      </w:r>
      <w:r w:rsidRPr="00BC3687">
        <w:rPr>
          <w:rFonts w:ascii="Times New Roman" w:hAnsi="Times New Roman" w:cs="Times New Roman"/>
          <w:bCs/>
          <w:i/>
          <w:color w:val="17365D" w:themeColor="text2" w:themeShade="BF"/>
          <w:sz w:val="32"/>
          <w:szCs w:val="32"/>
        </w:rPr>
        <w:t>Оформить альбом</w:t>
      </w:r>
      <w:r w:rsidRPr="00BC3687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 с фото, рисунками, рассказом ребенка </w:t>
      </w:r>
      <w:proofErr w:type="gramStart"/>
      <w:r w:rsidRPr="00BC3687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о</w:t>
      </w:r>
      <w:proofErr w:type="gramEnd"/>
      <w:r w:rsidRPr="00BC3687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 опасных сит</w:t>
      </w:r>
      <w:r w:rsidRPr="00BC3687">
        <w:rPr>
          <w:rFonts w:ascii="Times New Roman" w:hAnsi="Times New Roman" w:cs="Times New Roman"/>
          <w:bCs/>
          <w:i/>
          <w:color w:val="17365D" w:themeColor="text2" w:themeShade="BF"/>
          <w:sz w:val="32"/>
          <w:szCs w:val="32"/>
        </w:rPr>
        <w:t>уациях из личного опыта. Окажите ему необходимую помощь.</w:t>
      </w:r>
    </w:p>
    <w:p w:rsidR="007667B7" w:rsidRPr="00BC3687" w:rsidRDefault="007667B7" w:rsidP="00F9058E">
      <w:pPr>
        <w:pStyle w:val="a8"/>
        <w:shd w:val="clear" w:color="auto" w:fill="FFFFFF"/>
        <w:spacing w:after="0" w:line="240" w:lineRule="auto"/>
        <w:ind w:left="142" w:right="100" w:firstLine="578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BC3687" w:rsidRPr="00E06E20" w:rsidRDefault="00BC3687" w:rsidP="00BC3687">
      <w:pPr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 w:rsidRPr="00E06E2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Выполненные задания вы можете </w:t>
      </w:r>
      <w:r w:rsidRPr="00E06E2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u w:val="thick"/>
          <w:lang w:eastAsia="ru-RU"/>
        </w:rPr>
        <w:t>сфотографировать</w:t>
      </w:r>
      <w:r w:rsidRPr="00E06E2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 и прислать в </w:t>
      </w:r>
      <w:r w:rsidRPr="00E06E2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u w:val="thick"/>
          <w:lang w:eastAsia="ru-RU"/>
        </w:rPr>
        <w:t>общий чат группы вайбер</w:t>
      </w:r>
      <w:r w:rsidRPr="00E06E2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 или </w:t>
      </w:r>
      <w:r w:rsidRPr="00E06E2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u w:val="thick"/>
          <w:lang w:eastAsia="ru-RU"/>
        </w:rPr>
        <w:t>лично педагогам.</w:t>
      </w:r>
      <w:bookmarkStart w:id="0" w:name="_GoBack"/>
      <w:bookmarkEnd w:id="0"/>
    </w:p>
    <w:p w:rsidR="00BC3687" w:rsidRPr="00E06E20" w:rsidRDefault="00BC3687" w:rsidP="00BC368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C3687" w:rsidRPr="00E06E20" w:rsidRDefault="00BC3687" w:rsidP="00BC3687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E06E20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Благодарим за сотрудничество! </w:t>
      </w:r>
    </w:p>
    <w:p w:rsidR="00BC3687" w:rsidRPr="00E06E20" w:rsidRDefault="00BC3687" w:rsidP="00BC3687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E06E20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Приятных минут общения с детьми.</w:t>
      </w:r>
    </w:p>
    <w:p w:rsidR="00BC3687" w:rsidRPr="00E06E20" w:rsidRDefault="00BC3687" w:rsidP="00BC368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06E2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Желаем Вам удачи!</w:t>
      </w:r>
    </w:p>
    <w:p w:rsidR="007667B7" w:rsidRDefault="007667B7" w:rsidP="00F9058E">
      <w:pPr>
        <w:pStyle w:val="a8"/>
        <w:shd w:val="clear" w:color="auto" w:fill="FFFFFF"/>
        <w:spacing w:after="0" w:line="240" w:lineRule="auto"/>
        <w:ind w:left="142" w:right="100" w:firstLine="578"/>
        <w:jc w:val="both"/>
        <w:rPr>
          <w:rFonts w:ascii="Georgia" w:eastAsia="Times New Roman" w:hAnsi="Georgia" w:cs="Arial"/>
          <w:color w:val="002060"/>
          <w:sz w:val="32"/>
          <w:szCs w:val="32"/>
          <w:lang w:eastAsia="ru-RU"/>
        </w:rPr>
      </w:pPr>
    </w:p>
    <w:p w:rsidR="007667B7" w:rsidRDefault="007667B7" w:rsidP="00F9058E">
      <w:pPr>
        <w:pStyle w:val="a8"/>
        <w:shd w:val="clear" w:color="auto" w:fill="FFFFFF"/>
        <w:spacing w:after="0" w:line="240" w:lineRule="auto"/>
        <w:ind w:left="142" w:right="100" w:firstLine="578"/>
        <w:jc w:val="both"/>
        <w:rPr>
          <w:rFonts w:ascii="Georgia" w:eastAsia="Times New Roman" w:hAnsi="Georgia" w:cs="Arial"/>
          <w:color w:val="002060"/>
          <w:sz w:val="32"/>
          <w:szCs w:val="32"/>
          <w:lang w:eastAsia="ru-RU"/>
        </w:rPr>
      </w:pPr>
    </w:p>
    <w:p w:rsidR="004953DC" w:rsidRDefault="004953DC" w:rsidP="008E6CE0">
      <w:pPr>
        <w:pStyle w:val="a4"/>
        <w:shd w:val="clear" w:color="auto" w:fill="FFFFFF"/>
        <w:spacing w:before="0" w:beforeAutospacing="0" w:after="0" w:afterAutospacing="0"/>
        <w:ind w:hanging="360"/>
        <w:rPr>
          <w:color w:val="111115"/>
          <w:sz w:val="20"/>
          <w:szCs w:val="20"/>
        </w:rPr>
      </w:pPr>
    </w:p>
    <w:p w:rsidR="004953DC" w:rsidRDefault="004953DC" w:rsidP="004953DC">
      <w:pPr>
        <w:pStyle w:val="a4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4953DC" w:rsidRDefault="004953DC" w:rsidP="00EA2D79">
      <w:pPr>
        <w:pStyle w:val="a4"/>
        <w:shd w:val="clear" w:color="auto" w:fill="FFFFFF"/>
        <w:spacing w:before="0" w:beforeAutospacing="0" w:after="0" w:afterAutospacing="0"/>
        <w:ind w:hanging="360"/>
        <w:rPr>
          <w:color w:val="111115"/>
          <w:sz w:val="20"/>
          <w:szCs w:val="20"/>
        </w:rPr>
      </w:pPr>
    </w:p>
    <w:p w:rsidR="000A6B5C" w:rsidRPr="000A6B5C" w:rsidRDefault="000A6B5C">
      <w:pPr>
        <w:rPr>
          <w:color w:val="002060"/>
          <w:sz w:val="32"/>
          <w:szCs w:val="32"/>
        </w:rPr>
      </w:pPr>
    </w:p>
    <w:sectPr w:rsidR="000A6B5C" w:rsidRPr="000A6B5C" w:rsidSect="00E06E20">
      <w:type w:val="continuous"/>
      <w:pgSz w:w="11906" w:h="16838"/>
      <w:pgMar w:top="1134" w:right="1274" w:bottom="1134" w:left="1276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7504"/>
    <w:multiLevelType w:val="multilevel"/>
    <w:tmpl w:val="E5E2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D65ABC"/>
    <w:multiLevelType w:val="multilevel"/>
    <w:tmpl w:val="6F06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DB1BF8"/>
    <w:multiLevelType w:val="multilevel"/>
    <w:tmpl w:val="7D94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CD1257"/>
    <w:multiLevelType w:val="multilevel"/>
    <w:tmpl w:val="73F02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887E89"/>
    <w:multiLevelType w:val="multilevel"/>
    <w:tmpl w:val="5002C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D857A3"/>
    <w:multiLevelType w:val="multilevel"/>
    <w:tmpl w:val="A9AC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63648B"/>
    <w:multiLevelType w:val="hybridMultilevel"/>
    <w:tmpl w:val="1954F724"/>
    <w:lvl w:ilvl="0" w:tplc="C188FDF4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782679C"/>
    <w:multiLevelType w:val="multilevel"/>
    <w:tmpl w:val="2F846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C60FE9"/>
    <w:multiLevelType w:val="multilevel"/>
    <w:tmpl w:val="0066B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7F4AC2"/>
    <w:multiLevelType w:val="multilevel"/>
    <w:tmpl w:val="5AFE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FD67A6"/>
    <w:multiLevelType w:val="multilevel"/>
    <w:tmpl w:val="2252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7B1466"/>
    <w:multiLevelType w:val="multilevel"/>
    <w:tmpl w:val="9DEA96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0E6576"/>
    <w:multiLevelType w:val="multilevel"/>
    <w:tmpl w:val="79AC16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500904"/>
    <w:multiLevelType w:val="hybridMultilevel"/>
    <w:tmpl w:val="EAD44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C57575"/>
    <w:multiLevelType w:val="multilevel"/>
    <w:tmpl w:val="79AC16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E0D1FAF"/>
    <w:multiLevelType w:val="multilevel"/>
    <w:tmpl w:val="6CCC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ED639C8"/>
    <w:multiLevelType w:val="multilevel"/>
    <w:tmpl w:val="534A9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10"/>
  </w:num>
  <w:num w:numId="7">
    <w:abstractNumId w:val="0"/>
  </w:num>
  <w:num w:numId="8">
    <w:abstractNumId w:val="1"/>
  </w:num>
  <w:num w:numId="9">
    <w:abstractNumId w:val="5"/>
  </w:num>
  <w:num w:numId="10">
    <w:abstractNumId w:val="7"/>
  </w:num>
  <w:num w:numId="11">
    <w:abstractNumId w:val="11"/>
  </w:num>
  <w:num w:numId="12">
    <w:abstractNumId w:val="12"/>
  </w:num>
  <w:num w:numId="13">
    <w:abstractNumId w:val="6"/>
  </w:num>
  <w:num w:numId="14">
    <w:abstractNumId w:val="13"/>
  </w:num>
  <w:num w:numId="15">
    <w:abstractNumId w:val="14"/>
  </w:num>
  <w:num w:numId="16">
    <w:abstractNumId w:val="15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B5C"/>
    <w:rsid w:val="000A6B5C"/>
    <w:rsid w:val="00164EFD"/>
    <w:rsid w:val="001E2084"/>
    <w:rsid w:val="004953DC"/>
    <w:rsid w:val="007667B7"/>
    <w:rsid w:val="0079743C"/>
    <w:rsid w:val="008A5662"/>
    <w:rsid w:val="008E6CE0"/>
    <w:rsid w:val="0090023F"/>
    <w:rsid w:val="00BC3687"/>
    <w:rsid w:val="00C35E06"/>
    <w:rsid w:val="00CB649A"/>
    <w:rsid w:val="00E06E20"/>
    <w:rsid w:val="00EA2D79"/>
    <w:rsid w:val="00F9058E"/>
    <w:rsid w:val="00FA5443"/>
    <w:rsid w:val="00FE4CBA"/>
    <w:rsid w:val="00FF0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EFD"/>
  </w:style>
  <w:style w:type="paragraph" w:styleId="2">
    <w:name w:val="heading 2"/>
    <w:basedOn w:val="a"/>
    <w:link w:val="20"/>
    <w:uiPriority w:val="9"/>
    <w:qFormat/>
    <w:rsid w:val="000A6B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B64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6B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4">
    <w:name w:val="c4"/>
    <w:basedOn w:val="a"/>
    <w:rsid w:val="000A6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0A6B5C"/>
    <w:rPr>
      <w:b/>
      <w:bCs/>
    </w:rPr>
  </w:style>
  <w:style w:type="paragraph" w:styleId="a4">
    <w:name w:val="Normal (Web)"/>
    <w:basedOn w:val="a"/>
    <w:uiPriority w:val="99"/>
    <w:unhideWhenUsed/>
    <w:rsid w:val="000A6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A6B5C"/>
    <w:rPr>
      <w:i/>
      <w:iCs/>
    </w:rPr>
  </w:style>
  <w:style w:type="paragraph" w:customStyle="1" w:styleId="c10">
    <w:name w:val="c10"/>
    <w:basedOn w:val="a"/>
    <w:rsid w:val="000A6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6B5C"/>
  </w:style>
  <w:style w:type="paragraph" w:customStyle="1" w:styleId="c0">
    <w:name w:val="c0"/>
    <w:basedOn w:val="a"/>
    <w:rsid w:val="000A6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A6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A6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A6B5C"/>
  </w:style>
  <w:style w:type="paragraph" w:styleId="a6">
    <w:name w:val="Balloon Text"/>
    <w:basedOn w:val="a"/>
    <w:link w:val="a7"/>
    <w:uiPriority w:val="99"/>
    <w:semiHidden/>
    <w:unhideWhenUsed/>
    <w:rsid w:val="000A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6B5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A6B5C"/>
    <w:pPr>
      <w:ind w:left="720"/>
      <w:contextualSpacing/>
    </w:pPr>
  </w:style>
  <w:style w:type="paragraph" w:customStyle="1" w:styleId="c1">
    <w:name w:val="c1"/>
    <w:basedOn w:val="a"/>
    <w:rsid w:val="008A5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649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2.bp.blogspot.com/-NoBAKQQN6gg/VQFvuMl9CAI/AAAAAAAAA0A/1qM_NcOiUPI/s1600/05b732ed256208010268de21a83a036f.pn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0AD56-F480-4EB5-913B-9AD429415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2020-05-18T11:57:00Z</dcterms:created>
  <dcterms:modified xsi:type="dcterms:W3CDTF">2020-05-27T13:07:00Z</dcterms:modified>
</cp:coreProperties>
</file>