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9F" w:rsidRDefault="0026219F" w:rsidP="00BF233A">
      <w:pPr>
        <w:pStyle w:val="Default"/>
        <w:jc w:val="center"/>
        <w:rPr>
          <w:b/>
          <w:bCs/>
        </w:rPr>
      </w:pPr>
    </w:p>
    <w:p w:rsidR="009C5B68" w:rsidRDefault="009C5B68" w:rsidP="009C5B68">
      <w:pPr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496153" cy="9324975"/>
            <wp:effectExtent l="19050" t="0" r="0" b="0"/>
            <wp:docPr id="1" name="Рисунок 1" descr="C:\Users\User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153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E47" w:rsidRDefault="00396E47" w:rsidP="00516A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2D16" w:rsidRDefault="006A2D16" w:rsidP="00516A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64F2">
        <w:rPr>
          <w:rFonts w:ascii="Times New Roman" w:eastAsia="Times New Roman" w:hAnsi="Times New Roman" w:cs="Times New Roman"/>
          <w:b/>
          <w:bCs/>
          <w:sz w:val="24"/>
          <w:szCs w:val="24"/>
        </w:rPr>
        <w:t>3. Функции Программы</w:t>
      </w:r>
    </w:p>
    <w:p w:rsidR="005B7EAA" w:rsidRPr="008664F2" w:rsidRDefault="005B7EAA" w:rsidP="00516A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2D16" w:rsidRPr="008664F2" w:rsidRDefault="006A2D16" w:rsidP="00516A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4F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8664F2">
        <w:rPr>
          <w:rFonts w:ascii="Times New Roman" w:eastAsia="Times New Roman" w:hAnsi="Times New Roman" w:cs="Times New Roman"/>
          <w:sz w:val="24"/>
          <w:szCs w:val="24"/>
        </w:rPr>
        <w:t>1. Программа выполняет следующие</w:t>
      </w:r>
      <w:r w:rsidRPr="008664F2">
        <w:rPr>
          <w:rFonts w:ascii="Times New Roman" w:eastAsia="Times New Roman" w:hAnsi="Times New Roman" w:cs="Times New Roman"/>
          <w:sz w:val="24"/>
          <w:szCs w:val="24"/>
        </w:rPr>
        <w:t xml:space="preserve"> функции:</w:t>
      </w:r>
    </w:p>
    <w:p w:rsidR="006A2D16" w:rsidRPr="008664F2" w:rsidRDefault="006A2D16" w:rsidP="00516A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4F2">
        <w:rPr>
          <w:rFonts w:ascii="Times New Roman" w:eastAsia="Times New Roman" w:hAnsi="Times New Roman" w:cs="Times New Roman"/>
          <w:sz w:val="24"/>
          <w:szCs w:val="24"/>
        </w:rPr>
        <w:t>- нормативную, то есть является документом, обязательным для выполнения в полном объёме;</w:t>
      </w:r>
    </w:p>
    <w:p w:rsidR="006A2D16" w:rsidRPr="008664F2" w:rsidRDefault="006A2D16" w:rsidP="00516A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4F2">
        <w:rPr>
          <w:rFonts w:ascii="Times New Roman" w:eastAsia="Times New Roman" w:hAnsi="Times New Roman" w:cs="Times New Roman"/>
          <w:sz w:val="24"/>
          <w:szCs w:val="24"/>
        </w:rPr>
        <w:t xml:space="preserve">- целеполагания, то есть определяет цели, ради достижения которых она введена в </w:t>
      </w:r>
      <w:r w:rsidR="00396E47" w:rsidRPr="00396E47">
        <w:rPr>
          <w:rFonts w:ascii="Times New Roman" w:hAnsi="Times New Roman" w:cs="Times New Roman"/>
        </w:rPr>
        <w:t>Учреждения</w:t>
      </w:r>
      <w:r w:rsidRPr="008664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2D16" w:rsidRPr="008664F2" w:rsidRDefault="006A2D16" w:rsidP="00516A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4F2">
        <w:rPr>
          <w:rFonts w:ascii="Times New Roman" w:eastAsia="Times New Roman" w:hAnsi="Times New Roman" w:cs="Times New Roman"/>
          <w:sz w:val="24"/>
          <w:szCs w:val="24"/>
        </w:rPr>
        <w:t xml:space="preserve">- определение перспектив развития </w:t>
      </w:r>
      <w:r w:rsidR="00396E47" w:rsidRPr="00396E47">
        <w:rPr>
          <w:rFonts w:ascii="Times New Roman" w:hAnsi="Times New Roman" w:cs="Times New Roman"/>
        </w:rPr>
        <w:t>Учреждения</w:t>
      </w:r>
      <w:r w:rsidRPr="008664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2D16" w:rsidRPr="008664F2" w:rsidRDefault="006A2D16" w:rsidP="00516A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4F2">
        <w:rPr>
          <w:rFonts w:ascii="Times New Roman" w:eastAsia="Times New Roman" w:hAnsi="Times New Roman" w:cs="Times New Roman"/>
          <w:sz w:val="24"/>
          <w:szCs w:val="24"/>
        </w:rPr>
        <w:t xml:space="preserve">- процессуальную, то есть определяет логическую последовательность мероприятий по развитию </w:t>
      </w:r>
      <w:r w:rsidR="00240C3A" w:rsidRPr="008664F2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8664F2">
        <w:rPr>
          <w:rFonts w:ascii="Times New Roman" w:eastAsia="Times New Roman" w:hAnsi="Times New Roman" w:cs="Times New Roman"/>
          <w:sz w:val="24"/>
          <w:szCs w:val="24"/>
        </w:rPr>
        <w:t>ДОУ, организационные формы и методы, средства и условия процесса развития;</w:t>
      </w:r>
    </w:p>
    <w:p w:rsidR="006A2D16" w:rsidRPr="008664F2" w:rsidRDefault="006A2D16" w:rsidP="00516A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4F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8664F2">
        <w:rPr>
          <w:rFonts w:ascii="Times New Roman" w:eastAsia="Times New Roman" w:hAnsi="Times New Roman" w:cs="Times New Roman"/>
          <w:sz w:val="24"/>
          <w:szCs w:val="24"/>
        </w:rPr>
        <w:t>оценочную</w:t>
      </w:r>
      <w:proofErr w:type="gramEnd"/>
      <w:r w:rsidRPr="008664F2">
        <w:rPr>
          <w:rFonts w:ascii="Times New Roman" w:eastAsia="Times New Roman" w:hAnsi="Times New Roman" w:cs="Times New Roman"/>
          <w:sz w:val="24"/>
          <w:szCs w:val="24"/>
        </w:rPr>
        <w:t xml:space="preserve">, то есть выявляет качественные изменения в </w:t>
      </w:r>
      <w:r w:rsidR="00396E47" w:rsidRPr="00396E47">
        <w:rPr>
          <w:rFonts w:ascii="Times New Roman" w:hAnsi="Times New Roman" w:cs="Times New Roman"/>
        </w:rPr>
        <w:t>Учреждения</w:t>
      </w:r>
      <w:r w:rsidRPr="008664F2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контроля и мониторинга хода и результатов реализации Программы.</w:t>
      </w:r>
    </w:p>
    <w:p w:rsidR="00DD346E" w:rsidRPr="008664F2" w:rsidRDefault="00DD346E" w:rsidP="00516AF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2D16" w:rsidRDefault="006A2D16" w:rsidP="00516A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6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Структура Программы</w:t>
      </w:r>
    </w:p>
    <w:p w:rsidR="00516AF4" w:rsidRDefault="00516AF4" w:rsidP="00516AF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39F3" w:rsidRDefault="008664F2" w:rsidP="00516AF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4.1. </w:t>
      </w:r>
      <w:r w:rsidR="006A2D16" w:rsidRPr="008664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Содержание Программы развития включает в себя</w:t>
      </w:r>
      <w:r w:rsidR="00516A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три раздела</w:t>
      </w:r>
      <w:r w:rsidR="006A2D16" w:rsidRPr="008664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516AF4" w:rsidRDefault="00516AF4" w:rsidP="00516A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  Раздел 1. Информационно-аналитическое обоснование Программы развития</w:t>
      </w:r>
    </w:p>
    <w:p w:rsidR="00516AF4" w:rsidRDefault="00516AF4" w:rsidP="00516A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  Раздел 2. Концепция Программы развития</w:t>
      </w:r>
    </w:p>
    <w:p w:rsidR="00516AF4" w:rsidRPr="00516AF4" w:rsidRDefault="00516AF4" w:rsidP="00516A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Раздел 3. План деятельности по реализации Программы развития дошкольной организации.</w:t>
      </w:r>
    </w:p>
    <w:p w:rsidR="00F76240" w:rsidRPr="008664F2" w:rsidRDefault="00F76240" w:rsidP="00516AF4">
      <w:pPr>
        <w:tabs>
          <w:tab w:val="left" w:pos="9355"/>
        </w:tabs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2D16" w:rsidRDefault="006A2D16" w:rsidP="00516AF4">
      <w:pPr>
        <w:tabs>
          <w:tab w:val="left" w:pos="9355"/>
        </w:tabs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64F2">
        <w:rPr>
          <w:rFonts w:ascii="Times New Roman" w:eastAsia="Times New Roman" w:hAnsi="Times New Roman" w:cs="Times New Roman"/>
          <w:b/>
          <w:bCs/>
          <w:sz w:val="24"/>
          <w:szCs w:val="24"/>
        </w:rPr>
        <w:t>5. Порядок утверждения Программы</w:t>
      </w:r>
    </w:p>
    <w:p w:rsidR="005B7EAA" w:rsidRPr="008664F2" w:rsidRDefault="005B7EAA" w:rsidP="00516AF4">
      <w:pPr>
        <w:tabs>
          <w:tab w:val="left" w:pos="9355"/>
        </w:tabs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2D16" w:rsidRPr="008664F2" w:rsidRDefault="006A2D16" w:rsidP="00516AF4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Программа разрабатывается рабочей группой по введению ФГОС </w:t>
      </w:r>
      <w:proofErr w:type="gramStart"/>
      <w:r w:rsidRPr="008664F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8664F2">
        <w:rPr>
          <w:rFonts w:ascii="Times New Roman" w:eastAsia="Times New Roman" w:hAnsi="Times New Roman" w:cs="Times New Roman"/>
          <w:color w:val="000000"/>
          <w:sz w:val="24"/>
          <w:szCs w:val="24"/>
        </w:rPr>
        <w:t>. Состав рабочей группы утв</w:t>
      </w:r>
      <w:r w:rsidR="005A1513" w:rsidRPr="00866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ерждается приказом </w:t>
      </w:r>
      <w:proofErr w:type="gramStart"/>
      <w:r w:rsidR="005A1513" w:rsidRPr="00866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заведующего </w:t>
      </w:r>
      <w:r w:rsidR="00396E47" w:rsidRPr="00396E47">
        <w:rPr>
          <w:rFonts w:ascii="Times New Roman" w:hAnsi="Times New Roman" w:cs="Times New Roman"/>
        </w:rPr>
        <w:t>Учреждения</w:t>
      </w:r>
      <w:proofErr w:type="gramEnd"/>
      <w:r w:rsidRPr="008664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2D16" w:rsidRPr="008664F2" w:rsidRDefault="006A2D16" w:rsidP="00516AF4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Программа </w:t>
      </w:r>
      <w:r w:rsidR="005A1513" w:rsidRPr="00866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принимается на Педагогическом совете </w:t>
      </w:r>
      <w:r w:rsidR="00396E47" w:rsidRPr="00396E47">
        <w:rPr>
          <w:rFonts w:ascii="Times New Roman" w:hAnsi="Times New Roman" w:cs="Times New Roman"/>
        </w:rPr>
        <w:t>Учреждения</w:t>
      </w:r>
      <w:r w:rsidRPr="008664F2">
        <w:rPr>
          <w:rFonts w:ascii="Times New Roman" w:eastAsia="Times New Roman" w:hAnsi="Times New Roman" w:cs="Times New Roman"/>
          <w:color w:val="000000"/>
          <w:sz w:val="24"/>
          <w:szCs w:val="24"/>
        </w:rPr>
        <w:t>, но проходит обязательный этап рассмотрения, с сотрудниками (коллективом) дошкольного образовательного учреждения, родителями воспитанников (общее собрание коллектива).</w:t>
      </w:r>
    </w:p>
    <w:p w:rsidR="00921F4F" w:rsidRPr="008664F2" w:rsidRDefault="006A2D16" w:rsidP="00516AF4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Программа проходит обязательный этап рассмотрения, обсуждения и согласования </w:t>
      </w:r>
      <w:r w:rsidRPr="008664F2">
        <w:rPr>
          <w:rFonts w:ascii="Times New Roman" w:hAnsi="Times New Roman" w:cs="Times New Roman"/>
          <w:sz w:val="24"/>
          <w:szCs w:val="24"/>
        </w:rPr>
        <w:t xml:space="preserve">с начальником управления образования </w:t>
      </w:r>
      <w:r w:rsidR="00396E4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96E47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396E47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5B7EAA" w:rsidRDefault="005B7EAA" w:rsidP="00516AF4">
      <w:pPr>
        <w:tabs>
          <w:tab w:val="left" w:pos="9355"/>
        </w:tabs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F4F" w:rsidRDefault="00921F4F" w:rsidP="00516AF4">
      <w:pPr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64F2">
        <w:rPr>
          <w:rFonts w:ascii="Times New Roman" w:eastAsia="Times New Roman" w:hAnsi="Times New Roman" w:cs="Times New Roman"/>
          <w:b/>
          <w:bCs/>
          <w:sz w:val="24"/>
          <w:szCs w:val="24"/>
        </w:rPr>
        <w:t>6. Организация контроля выполнения Программы</w:t>
      </w:r>
    </w:p>
    <w:p w:rsidR="005B7EAA" w:rsidRPr="008664F2" w:rsidRDefault="005B7EAA" w:rsidP="00516AF4">
      <w:pPr>
        <w:tabs>
          <w:tab w:val="left" w:pos="9355"/>
        </w:tabs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1F4F" w:rsidRPr="008664F2" w:rsidRDefault="00B03625" w:rsidP="00516A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64F2">
        <w:rPr>
          <w:rFonts w:ascii="Times New Roman" w:hAnsi="Times New Roman" w:cs="Times New Roman"/>
          <w:iCs/>
          <w:sz w:val="24"/>
          <w:szCs w:val="24"/>
        </w:rPr>
        <w:t>6.1.</w:t>
      </w:r>
      <w:r w:rsidR="00921F4F" w:rsidRPr="008664F2">
        <w:rPr>
          <w:rFonts w:ascii="Times New Roman" w:hAnsi="Times New Roman" w:cs="Times New Roman"/>
          <w:iCs/>
          <w:sz w:val="24"/>
          <w:szCs w:val="24"/>
        </w:rPr>
        <w:t>Система организации контроля выполнения Программы:</w:t>
      </w:r>
    </w:p>
    <w:p w:rsidR="00921F4F" w:rsidRPr="008664F2" w:rsidRDefault="00B03625" w:rsidP="00516A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64F2">
        <w:rPr>
          <w:rFonts w:ascii="Times New Roman" w:hAnsi="Times New Roman" w:cs="Times New Roman"/>
          <w:iCs/>
          <w:sz w:val="24"/>
          <w:szCs w:val="24"/>
        </w:rPr>
        <w:t>- о</w:t>
      </w:r>
      <w:r w:rsidR="00921F4F" w:rsidRPr="008664F2">
        <w:rPr>
          <w:rFonts w:ascii="Times New Roman" w:hAnsi="Times New Roman" w:cs="Times New Roman"/>
          <w:iCs/>
          <w:sz w:val="24"/>
          <w:szCs w:val="24"/>
        </w:rPr>
        <w:t xml:space="preserve">тражение Плана мероприятий контроля в  плане работы </w:t>
      </w:r>
      <w:r w:rsidR="00516AF4" w:rsidRPr="00396E47">
        <w:rPr>
          <w:rFonts w:ascii="Times New Roman" w:hAnsi="Times New Roman" w:cs="Times New Roman"/>
        </w:rPr>
        <w:t>Учреждения</w:t>
      </w:r>
      <w:r w:rsidR="00921F4F" w:rsidRPr="008664F2">
        <w:rPr>
          <w:rFonts w:ascii="Times New Roman" w:hAnsi="Times New Roman" w:cs="Times New Roman"/>
          <w:iCs/>
          <w:sz w:val="24"/>
          <w:szCs w:val="24"/>
        </w:rPr>
        <w:t>, в тематике</w:t>
      </w:r>
      <w:r w:rsidRPr="008664F2">
        <w:rPr>
          <w:rFonts w:ascii="Times New Roman" w:hAnsi="Times New Roman" w:cs="Times New Roman"/>
          <w:iCs/>
          <w:sz w:val="24"/>
          <w:szCs w:val="24"/>
        </w:rPr>
        <w:t xml:space="preserve"> П</w:t>
      </w:r>
      <w:r w:rsidR="00921F4F" w:rsidRPr="008664F2">
        <w:rPr>
          <w:rFonts w:ascii="Times New Roman" w:hAnsi="Times New Roman" w:cs="Times New Roman"/>
          <w:iCs/>
          <w:sz w:val="24"/>
          <w:szCs w:val="24"/>
        </w:rPr>
        <w:t xml:space="preserve">едагогических советов, в планировании работы Общего собрания </w:t>
      </w:r>
      <w:r w:rsidR="00F76240" w:rsidRPr="008664F2">
        <w:rPr>
          <w:rFonts w:ascii="Times New Roman" w:hAnsi="Times New Roman" w:cs="Times New Roman"/>
          <w:iCs/>
          <w:sz w:val="24"/>
          <w:szCs w:val="24"/>
        </w:rPr>
        <w:t>работников</w:t>
      </w:r>
      <w:r w:rsidR="00921F4F" w:rsidRPr="008664F2">
        <w:rPr>
          <w:rFonts w:ascii="Times New Roman" w:hAnsi="Times New Roman" w:cs="Times New Roman"/>
          <w:iCs/>
          <w:sz w:val="24"/>
          <w:szCs w:val="24"/>
        </w:rPr>
        <w:t>;</w:t>
      </w:r>
    </w:p>
    <w:p w:rsidR="00921F4F" w:rsidRPr="008664F2" w:rsidRDefault="00B03625" w:rsidP="00516A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64F2">
        <w:rPr>
          <w:rFonts w:ascii="Times New Roman" w:hAnsi="Times New Roman" w:cs="Times New Roman"/>
          <w:iCs/>
          <w:sz w:val="24"/>
          <w:szCs w:val="24"/>
        </w:rPr>
        <w:t>- оформление о</w:t>
      </w:r>
      <w:r w:rsidR="00921F4F" w:rsidRPr="008664F2">
        <w:rPr>
          <w:rFonts w:ascii="Times New Roman" w:hAnsi="Times New Roman" w:cs="Times New Roman"/>
          <w:iCs/>
          <w:sz w:val="24"/>
          <w:szCs w:val="24"/>
        </w:rPr>
        <w:t>тчетов о мероприятиях по реализации Программы и результатах внедрения в наглядной форме;</w:t>
      </w:r>
    </w:p>
    <w:p w:rsidR="00921F4F" w:rsidRPr="008664F2" w:rsidRDefault="00B03625" w:rsidP="00516A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64F2">
        <w:rPr>
          <w:rFonts w:ascii="Times New Roman" w:hAnsi="Times New Roman" w:cs="Times New Roman"/>
          <w:iCs/>
          <w:sz w:val="24"/>
          <w:szCs w:val="24"/>
        </w:rPr>
        <w:t>- п</w:t>
      </w:r>
      <w:r w:rsidR="00921F4F" w:rsidRPr="008664F2">
        <w:rPr>
          <w:rFonts w:ascii="Times New Roman" w:hAnsi="Times New Roman" w:cs="Times New Roman"/>
          <w:iCs/>
          <w:sz w:val="24"/>
          <w:szCs w:val="24"/>
        </w:rPr>
        <w:t xml:space="preserve">убликации на </w:t>
      </w:r>
      <w:r w:rsidR="00516AF4">
        <w:rPr>
          <w:rFonts w:ascii="Times New Roman" w:hAnsi="Times New Roman" w:cs="Times New Roman"/>
          <w:iCs/>
          <w:sz w:val="24"/>
          <w:szCs w:val="24"/>
        </w:rPr>
        <w:t xml:space="preserve">официальном </w:t>
      </w:r>
      <w:r w:rsidR="00921F4F" w:rsidRPr="008664F2">
        <w:rPr>
          <w:rFonts w:ascii="Times New Roman" w:hAnsi="Times New Roman" w:cs="Times New Roman"/>
          <w:iCs/>
          <w:sz w:val="24"/>
          <w:szCs w:val="24"/>
        </w:rPr>
        <w:t xml:space="preserve">сайте </w:t>
      </w:r>
      <w:r w:rsidR="00516AF4" w:rsidRPr="00396E47">
        <w:rPr>
          <w:rFonts w:ascii="Times New Roman" w:hAnsi="Times New Roman" w:cs="Times New Roman"/>
        </w:rPr>
        <w:t>Учреждения</w:t>
      </w:r>
      <w:r w:rsidR="00921F4F" w:rsidRPr="008664F2">
        <w:rPr>
          <w:rFonts w:ascii="Times New Roman" w:hAnsi="Times New Roman" w:cs="Times New Roman"/>
          <w:iCs/>
          <w:sz w:val="24"/>
          <w:szCs w:val="24"/>
        </w:rPr>
        <w:t>;</w:t>
      </w:r>
    </w:p>
    <w:p w:rsidR="00921F4F" w:rsidRPr="008664F2" w:rsidRDefault="00B03625" w:rsidP="00516A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64F2">
        <w:rPr>
          <w:rFonts w:ascii="Times New Roman" w:hAnsi="Times New Roman" w:cs="Times New Roman"/>
          <w:iCs/>
          <w:sz w:val="24"/>
          <w:szCs w:val="24"/>
        </w:rPr>
        <w:t>- отчет администрации перед П</w:t>
      </w:r>
      <w:r w:rsidR="00921F4F" w:rsidRPr="008664F2">
        <w:rPr>
          <w:rFonts w:ascii="Times New Roman" w:hAnsi="Times New Roman" w:cs="Times New Roman"/>
          <w:iCs/>
          <w:sz w:val="24"/>
          <w:szCs w:val="24"/>
        </w:rPr>
        <w:t xml:space="preserve">едагогическим советом, родительским комитетом, Общим собранием </w:t>
      </w:r>
      <w:r w:rsidR="00F76240" w:rsidRPr="008664F2">
        <w:rPr>
          <w:rFonts w:ascii="Times New Roman" w:hAnsi="Times New Roman" w:cs="Times New Roman"/>
          <w:iCs/>
          <w:sz w:val="24"/>
          <w:szCs w:val="24"/>
        </w:rPr>
        <w:t>работников</w:t>
      </w:r>
      <w:r w:rsidR="00921F4F" w:rsidRPr="008664F2">
        <w:rPr>
          <w:rFonts w:ascii="Times New Roman" w:hAnsi="Times New Roman" w:cs="Times New Roman"/>
          <w:iCs/>
          <w:sz w:val="24"/>
          <w:szCs w:val="24"/>
        </w:rPr>
        <w:t>;</w:t>
      </w:r>
    </w:p>
    <w:p w:rsidR="008664F2" w:rsidRDefault="00B03625" w:rsidP="00516A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64F2">
        <w:rPr>
          <w:rFonts w:ascii="Times New Roman" w:hAnsi="Times New Roman" w:cs="Times New Roman"/>
          <w:iCs/>
          <w:sz w:val="24"/>
          <w:szCs w:val="24"/>
        </w:rPr>
        <w:t>- у</w:t>
      </w:r>
      <w:r w:rsidR="00921F4F" w:rsidRPr="008664F2">
        <w:rPr>
          <w:rFonts w:ascii="Times New Roman" w:hAnsi="Times New Roman" w:cs="Times New Roman"/>
          <w:iCs/>
          <w:sz w:val="24"/>
          <w:szCs w:val="24"/>
        </w:rPr>
        <w:t xml:space="preserve">частие в экспертизе образовательной деятельности, </w:t>
      </w:r>
      <w:proofErr w:type="spellStart"/>
      <w:r w:rsidR="00921F4F" w:rsidRPr="008664F2">
        <w:rPr>
          <w:rFonts w:ascii="Times New Roman" w:hAnsi="Times New Roman" w:cs="Times New Roman"/>
          <w:iCs/>
          <w:sz w:val="24"/>
          <w:szCs w:val="24"/>
        </w:rPr>
        <w:t>самообследовании</w:t>
      </w:r>
      <w:proofErr w:type="spellEnd"/>
      <w:r w:rsidR="00921F4F" w:rsidRPr="008664F2">
        <w:rPr>
          <w:rFonts w:ascii="Times New Roman" w:hAnsi="Times New Roman" w:cs="Times New Roman"/>
          <w:iCs/>
          <w:sz w:val="24"/>
          <w:szCs w:val="24"/>
        </w:rPr>
        <w:t xml:space="preserve"> деятельности  </w:t>
      </w:r>
      <w:r w:rsidR="00396E47" w:rsidRPr="00396E47">
        <w:rPr>
          <w:rFonts w:ascii="Times New Roman" w:hAnsi="Times New Roman" w:cs="Times New Roman"/>
        </w:rPr>
        <w:t>Учреждения</w:t>
      </w:r>
      <w:r w:rsidR="00921F4F" w:rsidRPr="008664F2">
        <w:rPr>
          <w:rFonts w:ascii="Times New Roman" w:hAnsi="Times New Roman" w:cs="Times New Roman"/>
          <w:iCs/>
          <w:sz w:val="24"/>
          <w:szCs w:val="24"/>
        </w:rPr>
        <w:t>;</w:t>
      </w:r>
    </w:p>
    <w:p w:rsidR="008664F2" w:rsidRDefault="00B03625" w:rsidP="00516A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64F2">
        <w:rPr>
          <w:rFonts w:ascii="Times New Roman" w:hAnsi="Times New Roman" w:cs="Times New Roman"/>
          <w:iCs/>
          <w:sz w:val="24"/>
          <w:szCs w:val="24"/>
        </w:rPr>
        <w:t xml:space="preserve">6.2. </w:t>
      </w:r>
      <w:r w:rsidR="00921F4F" w:rsidRPr="008664F2">
        <w:rPr>
          <w:rFonts w:ascii="Times New Roman" w:hAnsi="Times New Roman" w:cs="Times New Roman"/>
          <w:iCs/>
          <w:sz w:val="24"/>
          <w:szCs w:val="24"/>
        </w:rPr>
        <w:t>Мероприятия по реализации Программы являются основой  плана работы учреждения на учебный год.</w:t>
      </w:r>
    </w:p>
    <w:p w:rsidR="008664F2" w:rsidRDefault="00B03625" w:rsidP="00516A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64F2">
        <w:rPr>
          <w:rFonts w:ascii="Times New Roman" w:hAnsi="Times New Roman" w:cs="Times New Roman"/>
          <w:iCs/>
          <w:sz w:val="24"/>
          <w:szCs w:val="24"/>
        </w:rPr>
        <w:t>6.3.</w:t>
      </w:r>
      <w:r w:rsidR="00921F4F" w:rsidRPr="008664F2">
        <w:rPr>
          <w:rFonts w:ascii="Times New Roman" w:hAnsi="Times New Roman" w:cs="Times New Roman"/>
          <w:iCs/>
          <w:sz w:val="24"/>
          <w:szCs w:val="24"/>
        </w:rPr>
        <w:t xml:space="preserve"> Информация о ходе реализации Программы в целом и целевых проектов ежегодно пред</w:t>
      </w:r>
      <w:r w:rsidRPr="008664F2">
        <w:rPr>
          <w:rFonts w:ascii="Times New Roman" w:hAnsi="Times New Roman" w:cs="Times New Roman"/>
          <w:iCs/>
          <w:sz w:val="24"/>
          <w:szCs w:val="24"/>
        </w:rPr>
        <w:t>ставляется на П</w:t>
      </w:r>
      <w:r w:rsidR="00921F4F" w:rsidRPr="008664F2">
        <w:rPr>
          <w:rFonts w:ascii="Times New Roman" w:hAnsi="Times New Roman" w:cs="Times New Roman"/>
          <w:iCs/>
          <w:sz w:val="24"/>
          <w:szCs w:val="24"/>
        </w:rPr>
        <w:t xml:space="preserve">едагогическом совете, Общем собрании </w:t>
      </w:r>
      <w:r w:rsidR="00F76240" w:rsidRPr="008664F2">
        <w:rPr>
          <w:rFonts w:ascii="Times New Roman" w:hAnsi="Times New Roman" w:cs="Times New Roman"/>
          <w:iCs/>
          <w:sz w:val="24"/>
          <w:szCs w:val="24"/>
        </w:rPr>
        <w:t>работников</w:t>
      </w:r>
      <w:r w:rsidR="00921F4F" w:rsidRPr="008664F2">
        <w:rPr>
          <w:rFonts w:ascii="Times New Roman" w:hAnsi="Times New Roman" w:cs="Times New Roman"/>
          <w:iCs/>
          <w:sz w:val="24"/>
          <w:szCs w:val="24"/>
        </w:rPr>
        <w:t xml:space="preserve"> и на сайте </w:t>
      </w:r>
      <w:r w:rsidR="00516AF4" w:rsidRPr="00396E47">
        <w:rPr>
          <w:rFonts w:ascii="Times New Roman" w:hAnsi="Times New Roman" w:cs="Times New Roman"/>
        </w:rPr>
        <w:t>Учреждения</w:t>
      </w:r>
      <w:r w:rsidR="00921F4F" w:rsidRPr="008664F2">
        <w:rPr>
          <w:rFonts w:ascii="Times New Roman" w:hAnsi="Times New Roman" w:cs="Times New Roman"/>
          <w:iCs/>
          <w:sz w:val="24"/>
          <w:szCs w:val="24"/>
        </w:rPr>
        <w:t>.</w:t>
      </w:r>
    </w:p>
    <w:p w:rsidR="00921F4F" w:rsidRPr="008664F2" w:rsidRDefault="00B03625" w:rsidP="00516A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64F2">
        <w:rPr>
          <w:rFonts w:ascii="Times New Roman" w:hAnsi="Times New Roman" w:cs="Times New Roman"/>
          <w:iCs/>
          <w:sz w:val="24"/>
          <w:szCs w:val="24"/>
        </w:rPr>
        <w:t>6.4.</w:t>
      </w:r>
      <w:r w:rsidR="00921F4F" w:rsidRPr="008664F2">
        <w:rPr>
          <w:rFonts w:ascii="Times New Roman" w:hAnsi="Times New Roman" w:cs="Times New Roman"/>
          <w:iCs/>
          <w:sz w:val="24"/>
          <w:szCs w:val="24"/>
        </w:rPr>
        <w:t xml:space="preserve"> Ежегодно допускается  внесение изменений и корректировка основных мероприятий и показателей реализации Программы развития </w:t>
      </w:r>
      <w:r w:rsidR="00516AF4" w:rsidRPr="00396E47">
        <w:rPr>
          <w:rFonts w:ascii="Times New Roman" w:hAnsi="Times New Roman" w:cs="Times New Roman"/>
        </w:rPr>
        <w:t>Учреждения</w:t>
      </w:r>
      <w:r w:rsidR="00921F4F" w:rsidRPr="008664F2">
        <w:rPr>
          <w:rFonts w:ascii="Times New Roman" w:hAnsi="Times New Roman" w:cs="Times New Roman"/>
          <w:iCs/>
          <w:sz w:val="24"/>
          <w:szCs w:val="24"/>
        </w:rPr>
        <w:t>.</w:t>
      </w:r>
    </w:p>
    <w:p w:rsidR="005A1513" w:rsidRPr="008664F2" w:rsidRDefault="005A1513" w:rsidP="00516AF4">
      <w:pPr>
        <w:spacing w:line="240" w:lineRule="auto"/>
        <w:ind w:right="141" w:firstLine="567"/>
        <w:jc w:val="both"/>
        <w:rPr>
          <w:rFonts w:ascii="Verdana" w:eastAsia="Times New Roman" w:hAnsi="Verdana" w:cs="Times New Roman"/>
          <w:sz w:val="24"/>
          <w:szCs w:val="24"/>
        </w:rPr>
      </w:pPr>
    </w:p>
    <w:sectPr w:rsidR="005A1513" w:rsidRPr="008664F2" w:rsidSect="00675674">
      <w:footerReference w:type="default" r:id="rId9"/>
      <w:pgSz w:w="11906" w:h="16838"/>
      <w:pgMar w:top="567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1F9" w:rsidRDefault="005B21F9" w:rsidP="00675674">
      <w:pPr>
        <w:spacing w:after="0" w:line="240" w:lineRule="auto"/>
      </w:pPr>
      <w:r>
        <w:separator/>
      </w:r>
    </w:p>
  </w:endnote>
  <w:endnote w:type="continuationSeparator" w:id="0">
    <w:p w:rsidR="005B21F9" w:rsidRDefault="005B21F9" w:rsidP="0067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7408"/>
    </w:sdtPr>
    <w:sdtContent>
      <w:p w:rsidR="00B83705" w:rsidRDefault="00151D26">
        <w:pPr>
          <w:pStyle w:val="a6"/>
          <w:jc w:val="right"/>
        </w:pPr>
        <w:fldSimple w:instr=" PAGE   \* MERGEFORMAT ">
          <w:r w:rsidR="009C5B68">
            <w:rPr>
              <w:noProof/>
            </w:rPr>
            <w:t>2</w:t>
          </w:r>
        </w:fldSimple>
      </w:p>
    </w:sdtContent>
  </w:sdt>
  <w:p w:rsidR="00B83705" w:rsidRDefault="00B837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1F9" w:rsidRDefault="005B21F9" w:rsidP="00675674">
      <w:pPr>
        <w:spacing w:after="0" w:line="240" w:lineRule="auto"/>
      </w:pPr>
      <w:r>
        <w:separator/>
      </w:r>
    </w:p>
  </w:footnote>
  <w:footnote w:type="continuationSeparator" w:id="0">
    <w:p w:rsidR="005B21F9" w:rsidRDefault="005B21F9" w:rsidP="00675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B49"/>
    <w:multiLevelType w:val="hybridMultilevel"/>
    <w:tmpl w:val="9E0EE7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986C71"/>
    <w:multiLevelType w:val="hybridMultilevel"/>
    <w:tmpl w:val="6950A9D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31042402"/>
    <w:multiLevelType w:val="hybridMultilevel"/>
    <w:tmpl w:val="1FA2DC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A868F6"/>
    <w:multiLevelType w:val="hybridMultilevel"/>
    <w:tmpl w:val="B4022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12332F"/>
    <w:multiLevelType w:val="hybridMultilevel"/>
    <w:tmpl w:val="4FF4C4EC"/>
    <w:lvl w:ilvl="0" w:tplc="4C64E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D93A63"/>
    <w:multiLevelType w:val="hybridMultilevel"/>
    <w:tmpl w:val="92A8B1BA"/>
    <w:lvl w:ilvl="0" w:tplc="E08261E8">
      <w:start w:val="12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4D6B5508"/>
    <w:multiLevelType w:val="hybridMultilevel"/>
    <w:tmpl w:val="DD6E59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ADB436E"/>
    <w:multiLevelType w:val="multilevel"/>
    <w:tmpl w:val="0DD2B4E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F714AC5"/>
    <w:multiLevelType w:val="hybridMultilevel"/>
    <w:tmpl w:val="86FC0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B03D1"/>
    <w:multiLevelType w:val="hybridMultilevel"/>
    <w:tmpl w:val="273A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5674"/>
    <w:rsid w:val="00005B0D"/>
    <w:rsid w:val="0002499B"/>
    <w:rsid w:val="000265F6"/>
    <w:rsid w:val="00044094"/>
    <w:rsid w:val="00044710"/>
    <w:rsid w:val="00052B39"/>
    <w:rsid w:val="000616B7"/>
    <w:rsid w:val="0009431B"/>
    <w:rsid w:val="000C7946"/>
    <w:rsid w:val="000D655A"/>
    <w:rsid w:val="000F6BA0"/>
    <w:rsid w:val="000F7B69"/>
    <w:rsid w:val="00151D26"/>
    <w:rsid w:val="0015242B"/>
    <w:rsid w:val="0019101D"/>
    <w:rsid w:val="00195D82"/>
    <w:rsid w:val="001A7AEB"/>
    <w:rsid w:val="001B00A8"/>
    <w:rsid w:val="001C051D"/>
    <w:rsid w:val="001C2543"/>
    <w:rsid w:val="00217138"/>
    <w:rsid w:val="00240C3A"/>
    <w:rsid w:val="002526A7"/>
    <w:rsid w:val="0026219F"/>
    <w:rsid w:val="00287473"/>
    <w:rsid w:val="00301D9E"/>
    <w:rsid w:val="00307E61"/>
    <w:rsid w:val="00337D8A"/>
    <w:rsid w:val="003439DA"/>
    <w:rsid w:val="003462A8"/>
    <w:rsid w:val="003719CF"/>
    <w:rsid w:val="00373161"/>
    <w:rsid w:val="00373D5E"/>
    <w:rsid w:val="00395E3A"/>
    <w:rsid w:val="00396E47"/>
    <w:rsid w:val="00397244"/>
    <w:rsid w:val="003F7847"/>
    <w:rsid w:val="0041449F"/>
    <w:rsid w:val="004307E7"/>
    <w:rsid w:val="00466DC2"/>
    <w:rsid w:val="00473C0E"/>
    <w:rsid w:val="00474D17"/>
    <w:rsid w:val="00493CCE"/>
    <w:rsid w:val="004A33C8"/>
    <w:rsid w:val="004E638F"/>
    <w:rsid w:val="00516AF4"/>
    <w:rsid w:val="005461BB"/>
    <w:rsid w:val="00573B00"/>
    <w:rsid w:val="005A1513"/>
    <w:rsid w:val="005B21F9"/>
    <w:rsid w:val="005B7EAA"/>
    <w:rsid w:val="005D4316"/>
    <w:rsid w:val="005D5DDA"/>
    <w:rsid w:val="0064053B"/>
    <w:rsid w:val="006513A0"/>
    <w:rsid w:val="00667F39"/>
    <w:rsid w:val="00675674"/>
    <w:rsid w:val="00691875"/>
    <w:rsid w:val="006A0484"/>
    <w:rsid w:val="006A2D16"/>
    <w:rsid w:val="006E638B"/>
    <w:rsid w:val="006F4A6F"/>
    <w:rsid w:val="00702639"/>
    <w:rsid w:val="0077024F"/>
    <w:rsid w:val="00777396"/>
    <w:rsid w:val="007D2597"/>
    <w:rsid w:val="00807518"/>
    <w:rsid w:val="00820790"/>
    <w:rsid w:val="0082177D"/>
    <w:rsid w:val="0082240A"/>
    <w:rsid w:val="0083139A"/>
    <w:rsid w:val="00861B2A"/>
    <w:rsid w:val="008664F2"/>
    <w:rsid w:val="008679DD"/>
    <w:rsid w:val="008B7D92"/>
    <w:rsid w:val="0091705E"/>
    <w:rsid w:val="00921F4F"/>
    <w:rsid w:val="00942B88"/>
    <w:rsid w:val="00945A6A"/>
    <w:rsid w:val="00962D5E"/>
    <w:rsid w:val="009904EA"/>
    <w:rsid w:val="0099174B"/>
    <w:rsid w:val="009A72BD"/>
    <w:rsid w:val="009C5B68"/>
    <w:rsid w:val="009F7DA3"/>
    <w:rsid w:val="00A172CD"/>
    <w:rsid w:val="00A273E8"/>
    <w:rsid w:val="00AC04E9"/>
    <w:rsid w:val="00AD16C1"/>
    <w:rsid w:val="00AD2ABA"/>
    <w:rsid w:val="00AD43C1"/>
    <w:rsid w:val="00AF601D"/>
    <w:rsid w:val="00B03625"/>
    <w:rsid w:val="00B131CB"/>
    <w:rsid w:val="00B16F1F"/>
    <w:rsid w:val="00B306E0"/>
    <w:rsid w:val="00B444F6"/>
    <w:rsid w:val="00B76EC8"/>
    <w:rsid w:val="00B83705"/>
    <w:rsid w:val="00BA11D9"/>
    <w:rsid w:val="00BC3438"/>
    <w:rsid w:val="00BC5A36"/>
    <w:rsid w:val="00BE175D"/>
    <w:rsid w:val="00BF22D8"/>
    <w:rsid w:val="00BF233A"/>
    <w:rsid w:val="00BF39F3"/>
    <w:rsid w:val="00C04D45"/>
    <w:rsid w:val="00C32DA3"/>
    <w:rsid w:val="00CE27B7"/>
    <w:rsid w:val="00CE2E70"/>
    <w:rsid w:val="00CF51D3"/>
    <w:rsid w:val="00D07DAC"/>
    <w:rsid w:val="00D34376"/>
    <w:rsid w:val="00D96689"/>
    <w:rsid w:val="00DC2478"/>
    <w:rsid w:val="00DD346E"/>
    <w:rsid w:val="00E06B98"/>
    <w:rsid w:val="00E244E0"/>
    <w:rsid w:val="00E31846"/>
    <w:rsid w:val="00E457F4"/>
    <w:rsid w:val="00E74518"/>
    <w:rsid w:val="00E9346F"/>
    <w:rsid w:val="00ED0025"/>
    <w:rsid w:val="00ED1BDC"/>
    <w:rsid w:val="00EF252B"/>
    <w:rsid w:val="00EF60F6"/>
    <w:rsid w:val="00F022DF"/>
    <w:rsid w:val="00F76240"/>
    <w:rsid w:val="00FA5D3B"/>
    <w:rsid w:val="00FC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6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75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5674"/>
  </w:style>
  <w:style w:type="paragraph" w:styleId="a6">
    <w:name w:val="footer"/>
    <w:basedOn w:val="a"/>
    <w:link w:val="a7"/>
    <w:uiPriority w:val="99"/>
    <w:unhideWhenUsed/>
    <w:rsid w:val="00675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5674"/>
  </w:style>
  <w:style w:type="paragraph" w:customStyle="1" w:styleId="Default">
    <w:name w:val="Default"/>
    <w:rsid w:val="008679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link w:val="a9"/>
    <w:qFormat/>
    <w:rsid w:val="00BF233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6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19F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F022DF"/>
    <w:pPr>
      <w:ind w:left="720"/>
      <w:contextualSpacing/>
    </w:pPr>
  </w:style>
  <w:style w:type="character" w:customStyle="1" w:styleId="a9">
    <w:name w:val="Без интервала Знак"/>
    <w:link w:val="a8"/>
    <w:rsid w:val="005A1513"/>
  </w:style>
  <w:style w:type="paragraph" w:styleId="ad">
    <w:name w:val="Normal (Web)"/>
    <w:basedOn w:val="a"/>
    <w:uiPriority w:val="99"/>
    <w:unhideWhenUsed/>
    <w:rsid w:val="00F7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F762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ser\Desktop\media\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User</cp:lastModifiedBy>
  <cp:revision>70</cp:revision>
  <cp:lastPrinted>2022-02-04T09:31:00Z</cp:lastPrinted>
  <dcterms:created xsi:type="dcterms:W3CDTF">2015-02-02T10:30:00Z</dcterms:created>
  <dcterms:modified xsi:type="dcterms:W3CDTF">2022-02-04T09:42:00Z</dcterms:modified>
</cp:coreProperties>
</file>