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940" w:rsidRDefault="00303940" w:rsidP="008C6ED4">
      <w:pPr>
        <w:spacing w:after="0" w:line="240" w:lineRule="auto"/>
        <w:jc w:val="both"/>
        <w:rPr>
          <w:rFonts w:ascii="Times New Roman" w:hAnsi="Times New Roman" w:cs="Times New Roman"/>
          <w:sz w:val="28"/>
          <w:szCs w:val="28"/>
        </w:rPr>
      </w:pPr>
    </w:p>
    <w:p w:rsidR="00303A14" w:rsidRPr="00303A14" w:rsidRDefault="00303A14" w:rsidP="00303A14">
      <w:pPr>
        <w:ind w:left="19"/>
        <w:rPr>
          <w:sz w:val="2"/>
          <w:szCs w:val="2"/>
        </w:rPr>
      </w:pPr>
      <w:r>
        <w:rPr>
          <w:noProof/>
          <w:lang w:eastAsia="ru-RU"/>
        </w:rPr>
        <w:drawing>
          <wp:inline distT="0" distB="0" distL="0" distR="0">
            <wp:extent cx="6693700" cy="9163050"/>
            <wp:effectExtent l="19050" t="0" r="0" b="0"/>
            <wp:docPr id="7" name="Рисунок 7" descr="C:\Users\User\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media\image1.jpeg"/>
                    <pic:cNvPicPr>
                      <a:picLocks noChangeAspect="1" noChangeArrowheads="1"/>
                    </pic:cNvPicPr>
                  </pic:nvPicPr>
                  <pic:blipFill>
                    <a:blip r:embed="rId7" cstate="print"/>
                    <a:srcRect/>
                    <a:stretch>
                      <a:fillRect/>
                    </a:stretch>
                  </pic:blipFill>
                  <pic:spPr bwMode="auto">
                    <a:xfrm>
                      <a:off x="0" y="0"/>
                      <a:ext cx="6695012" cy="9164845"/>
                    </a:xfrm>
                    <a:prstGeom prst="rect">
                      <a:avLst/>
                    </a:prstGeom>
                    <a:noFill/>
                    <a:ln w="9525">
                      <a:noFill/>
                      <a:miter lim="800000"/>
                      <a:headEnd/>
                      <a:tailEnd/>
                    </a:ln>
                  </pic:spPr>
                </pic:pic>
              </a:graphicData>
            </a:graphic>
          </wp:inline>
        </w:drawing>
      </w:r>
    </w:p>
    <w:p w:rsidR="001352C2" w:rsidRPr="00026EDB" w:rsidRDefault="00303A14" w:rsidP="00303A14">
      <w:pPr>
        <w:pStyle w:val="1"/>
        <w:spacing w:before="0" w:after="0"/>
        <w:ind w:left="19"/>
        <w:jc w:val="both"/>
      </w:pPr>
      <w:r>
        <w:lastRenderedPageBreak/>
        <w:tab/>
        <w:t xml:space="preserve">4. </w:t>
      </w:r>
      <w:r w:rsidR="001352C2" w:rsidRPr="00026EDB">
        <w:t>документы воинского учета - для военнообязанных и лиц, подлежащих призыву на военную службу;</w:t>
      </w:r>
    </w:p>
    <w:p w:rsidR="001352C2" w:rsidRPr="00026EDB" w:rsidRDefault="00303A14" w:rsidP="00303A14">
      <w:pPr>
        <w:pStyle w:val="1"/>
        <w:spacing w:before="0" w:after="0"/>
        <w:ind w:left="19"/>
        <w:jc w:val="both"/>
      </w:pPr>
      <w:r>
        <w:tab/>
        <w:t xml:space="preserve">5. </w:t>
      </w:r>
      <w:r w:rsidR="001352C2" w:rsidRPr="00026EDB">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352C2" w:rsidRPr="00026EDB" w:rsidRDefault="00303A14" w:rsidP="00303A14">
      <w:pPr>
        <w:pStyle w:val="1"/>
        <w:spacing w:before="0" w:after="0"/>
        <w:ind w:left="19"/>
        <w:jc w:val="both"/>
      </w:pPr>
      <w:r>
        <w:tab/>
        <w:t xml:space="preserve">6. </w:t>
      </w:r>
      <w:proofErr w:type="gramStart"/>
      <w:r w:rsidR="001352C2" w:rsidRPr="00026EDB">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w:t>
      </w:r>
      <w:proofErr w:type="gramEnd"/>
      <w:r w:rsidR="001352C2" w:rsidRPr="00026EDB">
        <w:t xml:space="preserve">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2.1.5.</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Прием на работу оформляется приказом заведующе</w:t>
      </w:r>
      <w:r w:rsidR="00125021" w:rsidRPr="00026EDB">
        <w:rPr>
          <w:rFonts w:ascii="Times New Roman" w:hAnsi="Times New Roman" w:cs="Times New Roman"/>
          <w:sz w:val="24"/>
          <w:szCs w:val="24"/>
        </w:rPr>
        <w:t xml:space="preserve">го </w:t>
      </w:r>
      <w:r w:rsidR="00E75368" w:rsidRPr="00026EDB">
        <w:rPr>
          <w:rFonts w:ascii="Times New Roman" w:hAnsi="Times New Roman" w:cs="Times New Roman"/>
          <w:sz w:val="24"/>
          <w:szCs w:val="24"/>
        </w:rPr>
        <w:t xml:space="preserve"> Учреждени</w:t>
      </w:r>
      <w:r w:rsidR="00E0293A" w:rsidRPr="00026EDB">
        <w:rPr>
          <w:rFonts w:ascii="Times New Roman" w:hAnsi="Times New Roman" w:cs="Times New Roman"/>
          <w:sz w:val="24"/>
          <w:szCs w:val="24"/>
        </w:rPr>
        <w:t>ем</w:t>
      </w:r>
      <w:r w:rsidRPr="00026EDB">
        <w:rPr>
          <w:rFonts w:ascii="Times New Roman" w:hAnsi="Times New Roman" w:cs="Times New Roman"/>
          <w:sz w:val="24"/>
          <w:szCs w:val="24"/>
        </w:rPr>
        <w:t xml:space="preserve"> и объявляется работнику под роспись в трехдневный срок со дня фактического начала работы (ст.68 ТК РФ)</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2.1.6.</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 xml:space="preserve">При приеме на работу (до подписания трудового договора) администрация </w:t>
      </w:r>
      <w:r w:rsidR="00E75368" w:rsidRPr="00026EDB">
        <w:rPr>
          <w:rFonts w:ascii="Times New Roman" w:hAnsi="Times New Roman" w:cs="Times New Roman"/>
          <w:sz w:val="24"/>
          <w:szCs w:val="24"/>
        </w:rPr>
        <w:t xml:space="preserve">Учреждения </w:t>
      </w:r>
      <w:r w:rsidRPr="00026EDB">
        <w:rPr>
          <w:rFonts w:ascii="Times New Roman" w:hAnsi="Times New Roman" w:cs="Times New Roman"/>
          <w:sz w:val="24"/>
          <w:szCs w:val="24"/>
        </w:rPr>
        <w:t xml:space="preserve"> обязана ознакомить работника со следующими документами:</w:t>
      </w:r>
    </w:p>
    <w:p w:rsidR="00DC4011" w:rsidRPr="00026EDB" w:rsidRDefault="001352C2"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—Уставом;</w:t>
      </w:r>
    </w:p>
    <w:p w:rsidR="001352C2" w:rsidRPr="00026EDB" w:rsidRDefault="001352C2" w:rsidP="001352C2">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—Коллективным договором;</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—настоящими Правилами;</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w:t>
      </w:r>
      <w:r w:rsidR="002E79DB" w:rsidRPr="00026EDB">
        <w:rPr>
          <w:rFonts w:ascii="Times New Roman" w:hAnsi="Times New Roman" w:cs="Times New Roman"/>
          <w:sz w:val="24"/>
          <w:szCs w:val="24"/>
        </w:rPr>
        <w:t>инструкцией</w:t>
      </w:r>
      <w:r w:rsidRPr="00026EDB">
        <w:rPr>
          <w:rFonts w:ascii="Times New Roman" w:hAnsi="Times New Roman" w:cs="Times New Roman"/>
          <w:sz w:val="24"/>
          <w:szCs w:val="24"/>
        </w:rPr>
        <w:t xml:space="preserve"> по охране труда и соблюдению правил техники безопасности;</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—должностной инструкцией работника;</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—иными локальными актами, регламентирующими трудовую деятельность работника.</w:t>
      </w:r>
    </w:p>
    <w:p w:rsidR="00DC4011" w:rsidRPr="00026EDB" w:rsidRDefault="0012502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xml:space="preserve">2.1.7. </w:t>
      </w:r>
      <w:r w:rsidR="00067C46" w:rsidRPr="00026EDB">
        <w:rPr>
          <w:rFonts w:ascii="Times New Roman" w:hAnsi="Times New Roman" w:cs="Times New Roman"/>
          <w:sz w:val="24"/>
          <w:szCs w:val="24"/>
        </w:rPr>
        <w:t xml:space="preserve"> </w:t>
      </w:r>
      <w:r w:rsidR="00DC4011" w:rsidRPr="00026EDB">
        <w:rPr>
          <w:rFonts w:ascii="Times New Roman" w:hAnsi="Times New Roman" w:cs="Times New Roman"/>
          <w:sz w:val="24"/>
          <w:szCs w:val="24"/>
        </w:rPr>
        <w:t>При приеме на работу может устанавливаться испытательный срок (ст. 70 ТК РФ)  — не более трех месяцев</w:t>
      </w:r>
      <w:r w:rsidR="002E79DB" w:rsidRPr="00026EDB">
        <w:rPr>
          <w:rFonts w:ascii="Times New Roman" w:hAnsi="Times New Roman" w:cs="Times New Roman"/>
          <w:sz w:val="24"/>
          <w:szCs w:val="24"/>
        </w:rPr>
        <w:t>.</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Отсутствие в трудовом договоре условия об испытании означает, что работник принят без испытания.</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2.1.8.</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На каждого работника</w:t>
      </w:r>
      <w:r w:rsidR="009A7AA7">
        <w:rPr>
          <w:rFonts w:ascii="Times New Roman" w:hAnsi="Times New Roman" w:cs="Times New Roman"/>
          <w:sz w:val="24"/>
          <w:szCs w:val="24"/>
        </w:rPr>
        <w:t>, давшего согласие на ведение трудовой книжки в бумажном варианте,</w:t>
      </w:r>
      <w:r w:rsidRPr="00026EDB">
        <w:rPr>
          <w:rFonts w:ascii="Times New Roman" w:hAnsi="Times New Roman" w:cs="Times New Roman"/>
          <w:sz w:val="24"/>
          <w:szCs w:val="24"/>
        </w:rPr>
        <w:t xml:space="preserve"> </w:t>
      </w:r>
      <w:r w:rsidR="00E75368" w:rsidRPr="00026EDB">
        <w:rPr>
          <w:rFonts w:ascii="Times New Roman" w:hAnsi="Times New Roman" w:cs="Times New Roman"/>
          <w:sz w:val="24"/>
          <w:szCs w:val="24"/>
        </w:rPr>
        <w:t>Учреждени</w:t>
      </w:r>
      <w:r w:rsidR="009A7AA7">
        <w:rPr>
          <w:rFonts w:ascii="Times New Roman" w:hAnsi="Times New Roman" w:cs="Times New Roman"/>
          <w:sz w:val="24"/>
          <w:szCs w:val="24"/>
        </w:rPr>
        <w:t>е</w:t>
      </w:r>
      <w:r w:rsidRPr="00026EDB">
        <w:rPr>
          <w:rFonts w:ascii="Times New Roman" w:hAnsi="Times New Roman" w:cs="Times New Roman"/>
          <w:sz w:val="24"/>
          <w:szCs w:val="24"/>
        </w:rPr>
        <w:t xml:space="preserve"> оформляет</w:t>
      </w:r>
      <w:r w:rsidR="009A7AA7">
        <w:rPr>
          <w:rFonts w:ascii="Times New Roman" w:hAnsi="Times New Roman" w:cs="Times New Roman"/>
          <w:sz w:val="24"/>
          <w:szCs w:val="24"/>
        </w:rPr>
        <w:t xml:space="preserve"> </w:t>
      </w:r>
      <w:r w:rsidRPr="00026EDB">
        <w:rPr>
          <w:rFonts w:ascii="Times New Roman" w:hAnsi="Times New Roman" w:cs="Times New Roman"/>
          <w:sz w:val="24"/>
          <w:szCs w:val="24"/>
        </w:rPr>
        <w:t xml:space="preserve"> трудов</w:t>
      </w:r>
      <w:r w:rsidR="009A7AA7">
        <w:rPr>
          <w:rFonts w:ascii="Times New Roman" w:hAnsi="Times New Roman" w:cs="Times New Roman"/>
          <w:sz w:val="24"/>
          <w:szCs w:val="24"/>
        </w:rPr>
        <w:t>ую книжку</w:t>
      </w:r>
      <w:r w:rsidRPr="00026EDB">
        <w:rPr>
          <w:rFonts w:ascii="Times New Roman" w:hAnsi="Times New Roman" w:cs="Times New Roman"/>
          <w:sz w:val="24"/>
          <w:szCs w:val="24"/>
        </w:rPr>
        <w:t xml:space="preserve"> в соответствии с требованиями Инструкции о порядке ведения трудовых книжек. Трудовые книжки работников </w:t>
      </w:r>
      <w:r w:rsidR="00E75368" w:rsidRPr="00026EDB">
        <w:rPr>
          <w:rFonts w:ascii="Times New Roman" w:hAnsi="Times New Roman" w:cs="Times New Roman"/>
          <w:sz w:val="24"/>
          <w:szCs w:val="24"/>
        </w:rPr>
        <w:t xml:space="preserve">Учреждения </w:t>
      </w:r>
      <w:r w:rsidRPr="00026EDB">
        <w:rPr>
          <w:rFonts w:ascii="Times New Roman" w:hAnsi="Times New Roman" w:cs="Times New Roman"/>
          <w:sz w:val="24"/>
          <w:szCs w:val="24"/>
        </w:rPr>
        <w:t xml:space="preserve"> хранятся в </w:t>
      </w:r>
      <w:r w:rsidR="00E75368" w:rsidRPr="00026EDB">
        <w:rPr>
          <w:rFonts w:ascii="Times New Roman" w:hAnsi="Times New Roman" w:cs="Times New Roman"/>
          <w:sz w:val="24"/>
          <w:szCs w:val="24"/>
        </w:rPr>
        <w:t>Учреждении</w:t>
      </w:r>
      <w:r w:rsidRPr="00026EDB">
        <w:rPr>
          <w:rFonts w:ascii="Times New Roman" w:hAnsi="Times New Roman" w:cs="Times New Roman"/>
          <w:sz w:val="24"/>
          <w:szCs w:val="24"/>
        </w:rPr>
        <w:t>.</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2.1.9.</w:t>
      </w:r>
      <w:r w:rsidR="00067C46" w:rsidRPr="00026EDB">
        <w:rPr>
          <w:rFonts w:ascii="Times New Roman" w:hAnsi="Times New Roman" w:cs="Times New Roman"/>
          <w:sz w:val="24"/>
          <w:szCs w:val="24"/>
        </w:rPr>
        <w:t xml:space="preserve"> </w:t>
      </w:r>
      <w:r w:rsidR="001352C2" w:rsidRPr="00026EDB">
        <w:rPr>
          <w:rFonts w:ascii="Times New Roman" w:hAnsi="Times New Roman" w:cs="Times New Roman"/>
          <w:sz w:val="24"/>
          <w:szCs w:val="24"/>
        </w:rPr>
        <w:t>С каждой вносимой в трудовую книжку записью о выполняемой работе, переводе на другую постоянную работу и увольнении работодатель обязан ознакомить ее владельца под роспись в его личной карточке, в которой повторяется запись, внесенная в трудовую книжку.</w:t>
      </w:r>
    </w:p>
    <w:p w:rsidR="009A7AA7" w:rsidRPr="004D36BD" w:rsidRDefault="009A7AA7" w:rsidP="009A7AA7">
      <w:pPr>
        <w:pStyle w:val="pboth"/>
        <w:shd w:val="clear" w:color="auto" w:fill="FFFFFF"/>
        <w:spacing w:before="0" w:beforeAutospacing="0" w:after="0" w:afterAutospacing="0"/>
        <w:ind w:firstLine="567"/>
        <w:jc w:val="both"/>
        <w:rPr>
          <w:color w:val="000000"/>
        </w:rPr>
      </w:pPr>
      <w:r w:rsidRPr="004D36BD">
        <w:t>2.1</w:t>
      </w:r>
      <w:r>
        <w:t>.10</w:t>
      </w:r>
      <w:r w:rsidRPr="004D36BD">
        <w:t xml:space="preserve">. </w:t>
      </w:r>
      <w:proofErr w:type="gramStart"/>
      <w:r w:rsidRPr="004D36BD">
        <w:t xml:space="preserve">В соответствии со статьей 66.1 </w:t>
      </w:r>
      <w:r>
        <w:t>ТК РФ</w:t>
      </w:r>
      <w:r w:rsidRPr="004D36BD">
        <w:t xml:space="preserve">  </w:t>
      </w:r>
      <w:r>
        <w:rPr>
          <w:color w:val="000000"/>
          <w:shd w:val="clear" w:color="auto" w:fill="FFFFFF"/>
        </w:rPr>
        <w:t>р</w:t>
      </w:r>
      <w:r w:rsidRPr="004D36BD">
        <w:rPr>
          <w:color w:val="000000"/>
          <w:shd w:val="clear" w:color="auto" w:fill="FFFFFF"/>
        </w:rPr>
        <w:t>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roofErr w:type="gramEnd"/>
    </w:p>
    <w:p w:rsidR="009A7AA7" w:rsidRDefault="009A7AA7" w:rsidP="009A7AA7">
      <w:pPr>
        <w:pStyle w:val="pboth"/>
        <w:shd w:val="clear" w:color="auto" w:fill="FFFFFF"/>
        <w:spacing w:before="0" w:beforeAutospacing="0" w:after="0" w:afterAutospacing="0"/>
        <w:ind w:firstLine="567"/>
        <w:jc w:val="both"/>
        <w:rPr>
          <w:color w:val="000000"/>
        </w:rPr>
      </w:pPr>
      <w:proofErr w:type="gramStart"/>
      <w:r>
        <w:rPr>
          <w:color w:val="000000"/>
        </w:rPr>
        <w:t>Р</w:t>
      </w:r>
      <w:r w:rsidRPr="004D36BD">
        <w:rPr>
          <w:color w:val="000000"/>
        </w:rPr>
        <w:t>аботнику предостав</w:t>
      </w:r>
      <w:r>
        <w:rPr>
          <w:color w:val="000000"/>
        </w:rPr>
        <w:t>ляется</w:t>
      </w:r>
      <w:r w:rsidRPr="004D36BD">
        <w:rPr>
          <w:color w:val="000000"/>
        </w:rPr>
        <w:t xml:space="preserve"> (за исключением случаев, если в соответствии с настоящим </w:t>
      </w:r>
      <w:r>
        <w:rPr>
          <w:color w:val="000000"/>
        </w:rPr>
        <w:t>ТК РФ</w:t>
      </w:r>
      <w:r w:rsidRPr="004D36BD">
        <w:rPr>
          <w:color w:val="000000"/>
        </w:rP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w:t>
      </w:r>
      <w:proofErr w:type="gramEnd"/>
      <w:r w:rsidRPr="004D36BD">
        <w:rPr>
          <w:color w:val="000000"/>
        </w:rPr>
        <w:t xml:space="preserve"> </w:t>
      </w:r>
      <w:proofErr w:type="gramStart"/>
      <w:r w:rsidRPr="004D36BD">
        <w:rPr>
          <w:color w:val="000000"/>
        </w:rPr>
        <w:t>или направленном в порядке, установленном работодателем, по адресу электронной почты работодателя:</w:t>
      </w:r>
      <w:bookmarkStart w:id="0" w:name="002370"/>
      <w:bookmarkEnd w:id="0"/>
      <w:proofErr w:type="gramEnd"/>
    </w:p>
    <w:p w:rsidR="009A7AA7" w:rsidRDefault="009A7AA7" w:rsidP="009A7AA7">
      <w:pPr>
        <w:pStyle w:val="pboth"/>
        <w:shd w:val="clear" w:color="auto" w:fill="FFFFFF"/>
        <w:spacing w:before="0" w:beforeAutospacing="0" w:after="0" w:afterAutospacing="0"/>
        <w:ind w:firstLine="567"/>
        <w:jc w:val="both"/>
        <w:rPr>
          <w:color w:val="000000"/>
        </w:rPr>
      </w:pPr>
      <w:r w:rsidRPr="004D36BD">
        <w:rPr>
          <w:color w:val="000000"/>
        </w:rPr>
        <w:t>- в период работы не позднее трех рабочих дней со дня подачи этого заявления;</w:t>
      </w:r>
      <w:bookmarkStart w:id="1" w:name="002371"/>
      <w:bookmarkEnd w:id="1"/>
    </w:p>
    <w:p w:rsidR="009A7AA7" w:rsidRPr="004D36BD" w:rsidRDefault="009A7AA7" w:rsidP="009A7AA7">
      <w:pPr>
        <w:pStyle w:val="pboth"/>
        <w:shd w:val="clear" w:color="auto" w:fill="FFFFFF"/>
        <w:spacing w:before="0" w:beforeAutospacing="0" w:after="0" w:afterAutospacing="0"/>
        <w:ind w:firstLine="567"/>
        <w:jc w:val="both"/>
        <w:rPr>
          <w:color w:val="000000"/>
        </w:rPr>
      </w:pPr>
      <w:r w:rsidRPr="004D36BD">
        <w:rPr>
          <w:color w:val="000000"/>
        </w:rPr>
        <w:t>- при увольнении в день прекращения трудового договора.</w:t>
      </w:r>
    </w:p>
    <w:p w:rsidR="009A7AA7" w:rsidRPr="004D36BD" w:rsidRDefault="009A7AA7" w:rsidP="009A7AA7">
      <w:pPr>
        <w:pStyle w:val="pboth"/>
        <w:shd w:val="clear" w:color="auto" w:fill="FFFFFF"/>
        <w:spacing w:before="0" w:beforeAutospacing="0" w:after="0" w:afterAutospacing="0"/>
        <w:ind w:firstLine="567"/>
        <w:jc w:val="both"/>
        <w:rPr>
          <w:color w:val="000000"/>
        </w:rPr>
      </w:pPr>
      <w:bookmarkStart w:id="2" w:name="002372"/>
      <w:bookmarkEnd w:id="2"/>
      <w:proofErr w:type="gramStart"/>
      <w:r w:rsidRPr="004D36BD">
        <w:rPr>
          <w:color w:val="000000"/>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w:t>
      </w:r>
      <w:r>
        <w:rPr>
          <w:color w:val="000000"/>
        </w:rPr>
        <w:t xml:space="preserve">ель по письменному заявлению работника </w:t>
      </w:r>
      <w:r w:rsidRPr="004D36BD">
        <w:rPr>
          <w:color w:val="000000"/>
        </w:rPr>
        <w:t xml:space="preserve">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w:t>
      </w:r>
      <w:r w:rsidRPr="004D36BD">
        <w:rPr>
          <w:color w:val="000000"/>
        </w:rPr>
        <w:lastRenderedPageBreak/>
        <w:t>(персонифицированном) учете в системе обязательного пенсионного страхования, для хранения в информационных ресурсах</w:t>
      </w:r>
      <w:proofErr w:type="gramEnd"/>
      <w:r w:rsidRPr="004D36BD">
        <w:rPr>
          <w:color w:val="000000"/>
        </w:rPr>
        <w:t xml:space="preserve"> Пенсионного фонда Российской Федерации.</w:t>
      </w:r>
    </w:p>
    <w:p w:rsidR="009A7AA7" w:rsidRPr="009A7AA7" w:rsidRDefault="009A7AA7" w:rsidP="009A7AA7">
      <w:pPr>
        <w:pStyle w:val="ac"/>
        <w:spacing w:before="0" w:beforeAutospacing="0" w:after="0" w:afterAutospacing="0"/>
        <w:ind w:firstLine="567"/>
        <w:contextualSpacing/>
        <w:jc w:val="both"/>
        <w:rPr>
          <w:color w:val="000000"/>
        </w:rPr>
      </w:pPr>
      <w:r>
        <w:rPr>
          <w:color w:val="000000"/>
        </w:rPr>
        <w:t>2.1.11</w:t>
      </w:r>
      <w:r w:rsidRPr="004D36BD">
        <w:rPr>
          <w:color w:val="000000"/>
        </w:rPr>
        <w:t>.</w:t>
      </w:r>
      <w:r>
        <w:rPr>
          <w:rFonts w:eastAsia="Arial Unicode MS"/>
          <w:color w:val="000000"/>
          <w:kern w:val="1"/>
        </w:rPr>
        <w:t xml:space="preserve"> Руководитель Учреждения  </w:t>
      </w:r>
      <w:r>
        <w:rPr>
          <w:color w:val="000000"/>
        </w:rPr>
        <w:t>о</w:t>
      </w:r>
      <w:r w:rsidRPr="004D36BD">
        <w:rPr>
          <w:color w:val="000000"/>
        </w:rPr>
        <w:t>существля</w:t>
      </w:r>
      <w:r>
        <w:rPr>
          <w:color w:val="000000"/>
        </w:rPr>
        <w:t>ет</w:t>
      </w:r>
      <w:r w:rsidRPr="004D36BD">
        <w:rPr>
          <w:color w:val="000000"/>
        </w:rPr>
        <w:t xml:space="preserve"> </w:t>
      </w:r>
      <w:proofErr w:type="gramStart"/>
      <w:r w:rsidRPr="004D36BD">
        <w:rPr>
          <w:color w:val="000000"/>
        </w:rPr>
        <w:t>контроль за</w:t>
      </w:r>
      <w:proofErr w:type="gramEnd"/>
      <w:r w:rsidRPr="004D36BD">
        <w:rPr>
          <w:color w:val="000000"/>
        </w:rPr>
        <w:t xml:space="preserve"> порядком хранения и использования трудовых книжек (в том числе сведений о трудовой деятельности в электронном виде) работников, </w:t>
      </w:r>
      <w:r w:rsidRPr="004D36BD">
        <w:t>предусмотренным трудовым законодательством</w:t>
      </w:r>
      <w:r w:rsidRPr="004D36BD">
        <w:rPr>
          <w:color w:val="000000"/>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r>
        <w:t>.</w:t>
      </w:r>
    </w:p>
    <w:p w:rsidR="00DC4011" w:rsidRPr="00026EDB" w:rsidRDefault="009A7AA7" w:rsidP="00DC40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2.1.12</w:t>
      </w:r>
      <w:r w:rsidR="00DC4011" w:rsidRPr="00026EDB">
        <w:rPr>
          <w:rFonts w:ascii="Times New Roman" w:hAnsi="Times New Roman" w:cs="Times New Roman"/>
          <w:sz w:val="24"/>
          <w:szCs w:val="24"/>
        </w:rPr>
        <w:t>.</w:t>
      </w:r>
      <w:r w:rsidR="00067C46" w:rsidRPr="00026EDB">
        <w:rPr>
          <w:rFonts w:ascii="Times New Roman" w:hAnsi="Times New Roman" w:cs="Times New Roman"/>
          <w:sz w:val="24"/>
          <w:szCs w:val="24"/>
        </w:rPr>
        <w:t xml:space="preserve"> </w:t>
      </w:r>
      <w:r w:rsidR="00DC4011" w:rsidRPr="00026EDB">
        <w:rPr>
          <w:rFonts w:ascii="Times New Roman" w:hAnsi="Times New Roman" w:cs="Times New Roman"/>
          <w:sz w:val="24"/>
          <w:szCs w:val="24"/>
        </w:rPr>
        <w:t xml:space="preserve">На каждого работника ведется личное дело, после увольнения работника личное дело хранится в </w:t>
      </w:r>
      <w:r w:rsidR="00026EDB">
        <w:rPr>
          <w:rFonts w:ascii="Times New Roman" w:hAnsi="Times New Roman" w:cs="Times New Roman"/>
          <w:sz w:val="24"/>
          <w:szCs w:val="24"/>
        </w:rPr>
        <w:t>Учреждении</w:t>
      </w:r>
      <w:r w:rsidR="00DC4011" w:rsidRPr="00026EDB">
        <w:rPr>
          <w:rFonts w:ascii="Times New Roman" w:hAnsi="Times New Roman" w:cs="Times New Roman"/>
          <w:sz w:val="24"/>
          <w:szCs w:val="24"/>
        </w:rPr>
        <w:t>.</w:t>
      </w:r>
    </w:p>
    <w:p w:rsidR="00DC4011" w:rsidRPr="00026EDB" w:rsidRDefault="009A7AA7" w:rsidP="00DC40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2.1.13</w:t>
      </w:r>
      <w:r w:rsidR="00DC4011" w:rsidRPr="00026EDB">
        <w:rPr>
          <w:rFonts w:ascii="Times New Roman" w:hAnsi="Times New Roman" w:cs="Times New Roman"/>
          <w:sz w:val="24"/>
          <w:szCs w:val="24"/>
        </w:rPr>
        <w:t>.</w:t>
      </w:r>
      <w:r w:rsidR="00067C46" w:rsidRPr="00026EDB">
        <w:rPr>
          <w:rFonts w:ascii="Times New Roman" w:hAnsi="Times New Roman" w:cs="Times New Roman"/>
          <w:sz w:val="24"/>
          <w:szCs w:val="24"/>
        </w:rPr>
        <w:t xml:space="preserve"> </w:t>
      </w:r>
      <w:proofErr w:type="gramStart"/>
      <w:r w:rsidR="00DC4011" w:rsidRPr="00026EDB">
        <w:rPr>
          <w:rFonts w:ascii="Times New Roman" w:hAnsi="Times New Roman" w:cs="Times New Roman"/>
          <w:sz w:val="24"/>
          <w:szCs w:val="24"/>
        </w:rPr>
        <w:t xml:space="preserve">Заведующий </w:t>
      </w:r>
      <w:r w:rsidR="00026EDB">
        <w:rPr>
          <w:rFonts w:ascii="Times New Roman" w:hAnsi="Times New Roman" w:cs="Times New Roman"/>
          <w:sz w:val="24"/>
          <w:szCs w:val="24"/>
        </w:rPr>
        <w:t>Учреждения</w:t>
      </w:r>
      <w:proofErr w:type="gramEnd"/>
      <w:r w:rsidR="00DC4011" w:rsidRPr="00026EDB">
        <w:rPr>
          <w:rFonts w:ascii="Times New Roman" w:hAnsi="Times New Roman" w:cs="Times New Roman"/>
          <w:sz w:val="24"/>
          <w:szCs w:val="24"/>
        </w:rPr>
        <w:t xml:space="preserve"> назначается приказом Учредителя – </w:t>
      </w:r>
      <w:r w:rsidR="002E79DB" w:rsidRPr="00026EDB">
        <w:rPr>
          <w:rFonts w:ascii="Times New Roman" w:hAnsi="Times New Roman" w:cs="Times New Roman"/>
          <w:sz w:val="24"/>
          <w:szCs w:val="24"/>
        </w:rPr>
        <w:t>Упра</w:t>
      </w:r>
      <w:r w:rsidR="00B75A19" w:rsidRPr="00026EDB">
        <w:rPr>
          <w:rFonts w:ascii="Times New Roman" w:hAnsi="Times New Roman" w:cs="Times New Roman"/>
          <w:sz w:val="24"/>
          <w:szCs w:val="24"/>
        </w:rPr>
        <w:t>вление образования администрации</w:t>
      </w:r>
      <w:r w:rsidR="00DC4011" w:rsidRPr="00026EDB">
        <w:rPr>
          <w:rFonts w:ascii="Times New Roman" w:hAnsi="Times New Roman" w:cs="Times New Roman"/>
          <w:sz w:val="24"/>
          <w:szCs w:val="24"/>
        </w:rPr>
        <w:t xml:space="preserve"> </w:t>
      </w:r>
      <w:proofErr w:type="spellStart"/>
      <w:r w:rsidR="00DC4011" w:rsidRPr="00026EDB">
        <w:rPr>
          <w:rFonts w:ascii="Times New Roman" w:hAnsi="Times New Roman" w:cs="Times New Roman"/>
          <w:sz w:val="24"/>
          <w:szCs w:val="24"/>
        </w:rPr>
        <w:t>Яковлевского</w:t>
      </w:r>
      <w:proofErr w:type="spellEnd"/>
      <w:r w:rsidR="00DC4011" w:rsidRPr="00026EDB">
        <w:rPr>
          <w:rFonts w:ascii="Times New Roman" w:hAnsi="Times New Roman" w:cs="Times New Roman"/>
          <w:sz w:val="24"/>
          <w:szCs w:val="24"/>
        </w:rPr>
        <w:t xml:space="preserve"> района. Трудовая книжка и личное дело заведующего</w:t>
      </w:r>
      <w:r w:rsidR="00125021" w:rsidRPr="00026EDB">
        <w:rPr>
          <w:rFonts w:ascii="Times New Roman" w:hAnsi="Times New Roman" w:cs="Times New Roman"/>
          <w:sz w:val="24"/>
          <w:szCs w:val="24"/>
        </w:rPr>
        <w:t xml:space="preserve"> </w:t>
      </w:r>
      <w:r w:rsidR="00DC4011" w:rsidRPr="00026EDB">
        <w:rPr>
          <w:rFonts w:ascii="Times New Roman" w:hAnsi="Times New Roman" w:cs="Times New Roman"/>
          <w:sz w:val="24"/>
          <w:szCs w:val="24"/>
        </w:rPr>
        <w:t>ДОУ хранится у Учредителя.</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2.2.  Отказ в приеме на работу.</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2.2.1.</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Не допускается н</w:t>
      </w:r>
      <w:r w:rsidR="00B75A19" w:rsidRPr="00026EDB">
        <w:rPr>
          <w:rFonts w:ascii="Times New Roman" w:hAnsi="Times New Roman" w:cs="Times New Roman"/>
          <w:sz w:val="24"/>
          <w:szCs w:val="24"/>
        </w:rPr>
        <w:t>еобоснованный отказ в заключение</w:t>
      </w:r>
      <w:r w:rsidRPr="00026EDB">
        <w:rPr>
          <w:rFonts w:ascii="Times New Roman" w:hAnsi="Times New Roman" w:cs="Times New Roman"/>
          <w:sz w:val="24"/>
          <w:szCs w:val="24"/>
        </w:rPr>
        <w:t xml:space="preserve"> трудового договора.</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2.2.2.</w:t>
      </w:r>
      <w:r w:rsidR="00067C46" w:rsidRPr="00026EDB">
        <w:rPr>
          <w:rFonts w:ascii="Times New Roman" w:hAnsi="Times New Roman" w:cs="Times New Roman"/>
          <w:sz w:val="24"/>
          <w:szCs w:val="24"/>
        </w:rPr>
        <w:t xml:space="preserve"> </w:t>
      </w:r>
      <w:r w:rsidR="00125021" w:rsidRPr="00026EDB">
        <w:rPr>
          <w:rFonts w:ascii="Times New Roman" w:hAnsi="Times New Roman" w:cs="Times New Roman"/>
          <w:sz w:val="24"/>
          <w:szCs w:val="24"/>
        </w:rPr>
        <w:t xml:space="preserve"> </w:t>
      </w:r>
      <w:r w:rsidRPr="00026EDB">
        <w:rPr>
          <w:rFonts w:ascii="Times New Roman" w:hAnsi="Times New Roman" w:cs="Times New Roman"/>
          <w:sz w:val="24"/>
          <w:szCs w:val="24"/>
        </w:rPr>
        <w:t xml:space="preserve">Прием на работу осуществляется только при наличии вакансии в </w:t>
      </w:r>
      <w:r w:rsidR="009A7AA7">
        <w:rPr>
          <w:rFonts w:ascii="Times New Roman" w:hAnsi="Times New Roman" w:cs="Times New Roman"/>
          <w:sz w:val="24"/>
          <w:szCs w:val="24"/>
        </w:rPr>
        <w:t>Учреждении</w:t>
      </w:r>
      <w:r w:rsidRPr="00026EDB">
        <w:rPr>
          <w:rFonts w:ascii="Times New Roman" w:hAnsi="Times New Roman" w:cs="Times New Roman"/>
          <w:sz w:val="24"/>
          <w:szCs w:val="24"/>
        </w:rPr>
        <w:t>, исходя из деловых качеств Работника.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принадлежности или непринадлежности к общественным объединениям не допускается</w:t>
      </w:r>
      <w:proofErr w:type="gramStart"/>
      <w:r w:rsidRPr="00026EDB">
        <w:rPr>
          <w:rFonts w:ascii="Times New Roman" w:hAnsi="Times New Roman" w:cs="Times New Roman"/>
          <w:sz w:val="24"/>
          <w:szCs w:val="24"/>
        </w:rPr>
        <w:t>.</w:t>
      </w:r>
      <w:proofErr w:type="gramEnd"/>
      <w:r w:rsidRPr="00026EDB">
        <w:rPr>
          <w:rFonts w:ascii="Times New Roman" w:hAnsi="Times New Roman" w:cs="Times New Roman"/>
          <w:sz w:val="24"/>
          <w:szCs w:val="24"/>
        </w:rPr>
        <w:t xml:space="preserve"> (</w:t>
      </w:r>
      <w:proofErr w:type="gramStart"/>
      <w:r w:rsidRPr="00026EDB">
        <w:rPr>
          <w:rFonts w:ascii="Times New Roman" w:hAnsi="Times New Roman" w:cs="Times New Roman"/>
          <w:sz w:val="24"/>
          <w:szCs w:val="24"/>
        </w:rPr>
        <w:t>с</w:t>
      </w:r>
      <w:proofErr w:type="gramEnd"/>
      <w:r w:rsidRPr="00026EDB">
        <w:rPr>
          <w:rFonts w:ascii="Times New Roman" w:hAnsi="Times New Roman" w:cs="Times New Roman"/>
          <w:sz w:val="24"/>
          <w:szCs w:val="24"/>
        </w:rPr>
        <w:t xml:space="preserve">т. </w:t>
      </w:r>
      <w:proofErr w:type="gramStart"/>
      <w:r w:rsidRPr="00026EDB">
        <w:rPr>
          <w:rFonts w:ascii="Times New Roman" w:hAnsi="Times New Roman" w:cs="Times New Roman"/>
          <w:sz w:val="24"/>
          <w:szCs w:val="24"/>
        </w:rPr>
        <w:t>3 ТК РФ)</w:t>
      </w:r>
      <w:proofErr w:type="gramEnd"/>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2.2.3.</w:t>
      </w:r>
      <w:r w:rsidR="00067C46" w:rsidRPr="00026EDB">
        <w:rPr>
          <w:rFonts w:ascii="Times New Roman" w:hAnsi="Times New Roman" w:cs="Times New Roman"/>
          <w:sz w:val="24"/>
          <w:szCs w:val="24"/>
        </w:rPr>
        <w:t xml:space="preserve"> </w:t>
      </w:r>
      <w:r w:rsidR="00125021" w:rsidRPr="00026EDB">
        <w:rPr>
          <w:rFonts w:ascii="Times New Roman" w:hAnsi="Times New Roman" w:cs="Times New Roman"/>
          <w:sz w:val="24"/>
          <w:szCs w:val="24"/>
        </w:rPr>
        <w:t xml:space="preserve"> </w:t>
      </w:r>
      <w:r w:rsidRPr="00026EDB">
        <w:rPr>
          <w:rFonts w:ascii="Times New Roman" w:hAnsi="Times New Roman" w:cs="Times New Roman"/>
          <w:sz w:val="24"/>
          <w:szCs w:val="24"/>
        </w:rPr>
        <w:t xml:space="preserve">Лицо, лишенное решением суда права работать в образовательном учреждении в течение определенного срока, не может быть принято на работу в </w:t>
      </w:r>
      <w:r w:rsidR="009A7AA7">
        <w:rPr>
          <w:rFonts w:ascii="Times New Roman" w:hAnsi="Times New Roman" w:cs="Times New Roman"/>
          <w:sz w:val="24"/>
          <w:szCs w:val="24"/>
        </w:rPr>
        <w:t>Учреждении</w:t>
      </w:r>
      <w:r w:rsidRPr="00026EDB">
        <w:rPr>
          <w:rFonts w:ascii="Times New Roman" w:hAnsi="Times New Roman" w:cs="Times New Roman"/>
          <w:sz w:val="24"/>
          <w:szCs w:val="24"/>
        </w:rPr>
        <w:t xml:space="preserve"> в течение этого срока.</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2.2.4.</w:t>
      </w:r>
      <w:r w:rsidR="00125021" w:rsidRPr="00026EDB">
        <w:rPr>
          <w:rFonts w:ascii="Times New Roman" w:hAnsi="Times New Roman" w:cs="Times New Roman"/>
          <w:sz w:val="24"/>
          <w:szCs w:val="24"/>
        </w:rPr>
        <w:t xml:space="preserve"> </w:t>
      </w:r>
      <w:r w:rsidRPr="00026EDB">
        <w:rPr>
          <w:rFonts w:ascii="Times New Roman" w:hAnsi="Times New Roman" w:cs="Times New Roman"/>
          <w:sz w:val="24"/>
          <w:szCs w:val="24"/>
        </w:rPr>
        <w:t>Запрещается отказывать в заключ</w:t>
      </w:r>
      <w:r w:rsidR="00B75A19" w:rsidRPr="00026EDB">
        <w:rPr>
          <w:rFonts w:ascii="Times New Roman" w:hAnsi="Times New Roman" w:cs="Times New Roman"/>
          <w:sz w:val="24"/>
          <w:szCs w:val="24"/>
        </w:rPr>
        <w:t>ение</w:t>
      </w:r>
      <w:r w:rsidRPr="00026EDB">
        <w:rPr>
          <w:rFonts w:ascii="Times New Roman" w:hAnsi="Times New Roman" w:cs="Times New Roman"/>
          <w:sz w:val="24"/>
          <w:szCs w:val="24"/>
        </w:rPr>
        <w:t xml:space="preserve"> трудового договора женщинам по мотивам, связанным с беременностью или наличием детей.</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2.2.5.</w:t>
      </w:r>
      <w:r w:rsidR="00125021" w:rsidRPr="00026EDB">
        <w:rPr>
          <w:rFonts w:ascii="Times New Roman" w:hAnsi="Times New Roman" w:cs="Times New Roman"/>
          <w:sz w:val="24"/>
          <w:szCs w:val="24"/>
        </w:rPr>
        <w:t xml:space="preserve"> </w:t>
      </w:r>
      <w:r w:rsidRPr="00026EDB">
        <w:rPr>
          <w:rFonts w:ascii="Times New Roman" w:hAnsi="Times New Roman" w:cs="Times New Roman"/>
          <w:sz w:val="24"/>
          <w:szCs w:val="24"/>
        </w:rPr>
        <w:t>Зап</w:t>
      </w:r>
      <w:r w:rsidR="00B75A19" w:rsidRPr="00026EDB">
        <w:rPr>
          <w:rFonts w:ascii="Times New Roman" w:hAnsi="Times New Roman" w:cs="Times New Roman"/>
          <w:sz w:val="24"/>
          <w:szCs w:val="24"/>
        </w:rPr>
        <w:t>рещается отказывать в заключение</w:t>
      </w:r>
      <w:r w:rsidRPr="00026EDB">
        <w:rPr>
          <w:rFonts w:ascii="Times New Roman" w:hAnsi="Times New Roman" w:cs="Times New Roman"/>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2.2.6.</w:t>
      </w:r>
      <w:r w:rsidR="00125021" w:rsidRPr="00026EDB">
        <w:rPr>
          <w:rFonts w:ascii="Times New Roman" w:hAnsi="Times New Roman" w:cs="Times New Roman"/>
          <w:sz w:val="24"/>
          <w:szCs w:val="24"/>
        </w:rPr>
        <w:t xml:space="preserve"> </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По требованию лица</w:t>
      </w:r>
      <w:r w:rsidR="00B75A19" w:rsidRPr="00026EDB">
        <w:rPr>
          <w:rFonts w:ascii="Times New Roman" w:hAnsi="Times New Roman" w:cs="Times New Roman"/>
          <w:sz w:val="24"/>
          <w:szCs w:val="24"/>
        </w:rPr>
        <w:t>, которому отказано в заключение</w:t>
      </w:r>
      <w:r w:rsidRPr="00026EDB">
        <w:rPr>
          <w:rFonts w:ascii="Times New Roman" w:hAnsi="Times New Roman" w:cs="Times New Roman"/>
          <w:sz w:val="24"/>
          <w:szCs w:val="24"/>
        </w:rPr>
        <w:t xml:space="preserve"> трудового договора, администрация </w:t>
      </w:r>
      <w:r w:rsidR="009A7AA7">
        <w:rPr>
          <w:rFonts w:ascii="Times New Roman" w:hAnsi="Times New Roman" w:cs="Times New Roman"/>
          <w:sz w:val="24"/>
          <w:szCs w:val="24"/>
        </w:rPr>
        <w:t>Учреждения</w:t>
      </w:r>
      <w:r w:rsidRPr="00026EDB">
        <w:rPr>
          <w:rFonts w:ascii="Times New Roman" w:hAnsi="Times New Roman" w:cs="Times New Roman"/>
          <w:sz w:val="24"/>
          <w:szCs w:val="24"/>
        </w:rPr>
        <w:t xml:space="preserve"> обязана сообщить причину отказа в письменной форме.</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2.2.7.</w:t>
      </w:r>
      <w:r w:rsidR="00125021" w:rsidRPr="00026EDB">
        <w:rPr>
          <w:rFonts w:ascii="Times New Roman" w:hAnsi="Times New Roman" w:cs="Times New Roman"/>
          <w:sz w:val="24"/>
          <w:szCs w:val="24"/>
        </w:rPr>
        <w:t xml:space="preserve"> </w:t>
      </w:r>
      <w:r w:rsidR="00B75A19" w:rsidRPr="00026EDB">
        <w:rPr>
          <w:rFonts w:ascii="Times New Roman" w:hAnsi="Times New Roman" w:cs="Times New Roman"/>
          <w:sz w:val="24"/>
          <w:szCs w:val="24"/>
        </w:rPr>
        <w:t>Отказ в заключение</w:t>
      </w:r>
      <w:r w:rsidRPr="00026EDB">
        <w:rPr>
          <w:rFonts w:ascii="Times New Roman" w:hAnsi="Times New Roman" w:cs="Times New Roman"/>
          <w:sz w:val="24"/>
          <w:szCs w:val="24"/>
        </w:rPr>
        <w:t xml:space="preserve"> трудового договора может быть обжалован в судебном порядке.</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2.3. Увольнение работников.</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2.3.1.</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Увольнение работника — прекращение трудового договора — осуществляется только по основаниям, предусмотренным законодательством о труде и об образовании.</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2.3.2.</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 xml:space="preserve">Работник имеет право в любое время расторгнуть трудовой договор по собственному желанию, предупредив об этом администрацию </w:t>
      </w:r>
      <w:r w:rsidR="001667DA">
        <w:rPr>
          <w:rFonts w:ascii="Times New Roman" w:hAnsi="Times New Roman" w:cs="Times New Roman"/>
          <w:sz w:val="24"/>
          <w:szCs w:val="24"/>
        </w:rPr>
        <w:t>Учреждения</w:t>
      </w:r>
      <w:r w:rsidRPr="00026EDB">
        <w:rPr>
          <w:rFonts w:ascii="Times New Roman" w:hAnsi="Times New Roman" w:cs="Times New Roman"/>
          <w:sz w:val="24"/>
          <w:szCs w:val="24"/>
        </w:rPr>
        <w:t xml:space="preserve"> письменно за две недели, либо на основании статьи 77 ТК РФ.</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2.3.3.</w:t>
      </w:r>
      <w:r w:rsidR="00067C46" w:rsidRPr="00026EDB">
        <w:rPr>
          <w:rFonts w:ascii="Times New Roman" w:hAnsi="Times New Roman" w:cs="Times New Roman"/>
          <w:sz w:val="24"/>
          <w:szCs w:val="24"/>
        </w:rPr>
        <w:t xml:space="preserve"> </w:t>
      </w:r>
      <w:proofErr w:type="gramStart"/>
      <w:r w:rsidRPr="00026EDB">
        <w:rPr>
          <w:rFonts w:ascii="Times New Roman" w:hAnsi="Times New Roman" w:cs="Times New Roman"/>
          <w:sz w:val="24"/>
          <w:szCs w:val="24"/>
        </w:rPr>
        <w:t>Заведующ</w:t>
      </w:r>
      <w:r w:rsidR="00067C46" w:rsidRPr="00026EDB">
        <w:rPr>
          <w:rFonts w:ascii="Times New Roman" w:hAnsi="Times New Roman" w:cs="Times New Roman"/>
          <w:sz w:val="24"/>
          <w:szCs w:val="24"/>
        </w:rPr>
        <w:t>ий</w:t>
      </w:r>
      <w:r w:rsidRPr="00026EDB">
        <w:rPr>
          <w:rFonts w:ascii="Times New Roman" w:hAnsi="Times New Roman" w:cs="Times New Roman"/>
          <w:sz w:val="24"/>
          <w:szCs w:val="24"/>
        </w:rPr>
        <w:t xml:space="preserve"> </w:t>
      </w:r>
      <w:r w:rsidR="001667DA">
        <w:rPr>
          <w:rFonts w:ascii="Times New Roman" w:hAnsi="Times New Roman" w:cs="Times New Roman"/>
          <w:sz w:val="24"/>
          <w:szCs w:val="24"/>
        </w:rPr>
        <w:t>Учреждения</w:t>
      </w:r>
      <w:proofErr w:type="gramEnd"/>
      <w:r w:rsidRPr="00026EDB">
        <w:rPr>
          <w:rFonts w:ascii="Times New Roman" w:hAnsi="Times New Roman" w:cs="Times New Roman"/>
          <w:sz w:val="24"/>
          <w:szCs w:val="24"/>
        </w:rPr>
        <w:t xml:space="preserve"> при расторжении трудового договора</w:t>
      </w:r>
      <w:r w:rsidR="00B75A19" w:rsidRPr="00026EDB">
        <w:rPr>
          <w:rFonts w:ascii="Times New Roman" w:hAnsi="Times New Roman" w:cs="Times New Roman"/>
          <w:sz w:val="24"/>
          <w:szCs w:val="24"/>
        </w:rPr>
        <w:t xml:space="preserve"> по собственному желанию обязан</w:t>
      </w:r>
      <w:r w:rsidRPr="00026EDB">
        <w:rPr>
          <w:rFonts w:ascii="Times New Roman" w:hAnsi="Times New Roman" w:cs="Times New Roman"/>
          <w:sz w:val="24"/>
          <w:szCs w:val="24"/>
        </w:rPr>
        <w:t xml:space="preserve"> предупредить Учредителя (его представителя) об этом в письменной форме не позднее, чем за один месяц.</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2.3.4.</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При расторжен</w:t>
      </w:r>
      <w:r w:rsidR="00B75A19" w:rsidRPr="00026EDB">
        <w:rPr>
          <w:rFonts w:ascii="Times New Roman" w:hAnsi="Times New Roman" w:cs="Times New Roman"/>
          <w:sz w:val="24"/>
          <w:szCs w:val="24"/>
        </w:rPr>
        <w:t xml:space="preserve">ии трудового договора </w:t>
      </w:r>
      <w:proofErr w:type="gramStart"/>
      <w:r w:rsidR="00B75A19" w:rsidRPr="00026EDB">
        <w:rPr>
          <w:rFonts w:ascii="Times New Roman" w:hAnsi="Times New Roman" w:cs="Times New Roman"/>
          <w:sz w:val="24"/>
          <w:szCs w:val="24"/>
        </w:rPr>
        <w:t>заведующий</w:t>
      </w:r>
      <w:r w:rsidRPr="00026EDB">
        <w:rPr>
          <w:rFonts w:ascii="Times New Roman" w:hAnsi="Times New Roman" w:cs="Times New Roman"/>
          <w:sz w:val="24"/>
          <w:szCs w:val="24"/>
        </w:rPr>
        <w:t xml:space="preserve"> </w:t>
      </w:r>
      <w:r w:rsidR="007B5673">
        <w:rPr>
          <w:rFonts w:ascii="Times New Roman" w:hAnsi="Times New Roman" w:cs="Times New Roman"/>
          <w:sz w:val="24"/>
          <w:szCs w:val="24"/>
        </w:rPr>
        <w:t xml:space="preserve"> </w:t>
      </w:r>
      <w:r w:rsidR="001667DA">
        <w:rPr>
          <w:rFonts w:ascii="Times New Roman" w:hAnsi="Times New Roman" w:cs="Times New Roman"/>
          <w:sz w:val="24"/>
          <w:szCs w:val="24"/>
        </w:rPr>
        <w:t>Учреждения</w:t>
      </w:r>
      <w:proofErr w:type="gramEnd"/>
      <w:r w:rsidRPr="00026EDB">
        <w:rPr>
          <w:rFonts w:ascii="Times New Roman" w:hAnsi="Times New Roman" w:cs="Times New Roman"/>
          <w:sz w:val="24"/>
          <w:szCs w:val="24"/>
        </w:rPr>
        <w:t xml:space="preserve"> издает приказ об увольнении с указанием основания увольнения в соответствии с Трудовым кодексом РФ или </w:t>
      </w:r>
      <w:r w:rsidR="00B75A19" w:rsidRPr="00026EDB">
        <w:rPr>
          <w:rFonts w:ascii="Times New Roman" w:hAnsi="Times New Roman" w:cs="Times New Roman"/>
          <w:sz w:val="24"/>
          <w:szCs w:val="24"/>
        </w:rPr>
        <w:t>ФЗ</w:t>
      </w:r>
      <w:r w:rsidRPr="00026EDB">
        <w:rPr>
          <w:rFonts w:ascii="Times New Roman" w:hAnsi="Times New Roman" w:cs="Times New Roman"/>
          <w:sz w:val="24"/>
          <w:szCs w:val="24"/>
        </w:rPr>
        <w:t xml:space="preserve"> «Об образовании</w:t>
      </w:r>
      <w:r w:rsidR="00B75A19" w:rsidRPr="00026EDB">
        <w:rPr>
          <w:rFonts w:ascii="Times New Roman" w:hAnsi="Times New Roman" w:cs="Times New Roman"/>
          <w:sz w:val="24"/>
          <w:szCs w:val="24"/>
        </w:rPr>
        <w:t xml:space="preserve"> в Российской Федерации</w:t>
      </w:r>
      <w:r w:rsidRPr="00026EDB">
        <w:rPr>
          <w:rFonts w:ascii="Times New Roman" w:hAnsi="Times New Roman" w:cs="Times New Roman"/>
          <w:sz w:val="24"/>
          <w:szCs w:val="24"/>
        </w:rPr>
        <w:t>».</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2.3.5.</w:t>
      </w:r>
      <w:r w:rsidR="00067C46" w:rsidRPr="00026EDB">
        <w:rPr>
          <w:rFonts w:ascii="Times New Roman" w:hAnsi="Times New Roman" w:cs="Times New Roman"/>
          <w:sz w:val="24"/>
          <w:szCs w:val="24"/>
        </w:rPr>
        <w:t xml:space="preserve"> </w:t>
      </w:r>
      <w:proofErr w:type="gramStart"/>
      <w:r w:rsidRPr="00026EDB">
        <w:rPr>
          <w:rFonts w:ascii="Times New Roman" w:hAnsi="Times New Roman" w:cs="Times New Roman"/>
          <w:sz w:val="24"/>
          <w:szCs w:val="24"/>
        </w:rPr>
        <w:t xml:space="preserve">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w:t>
      </w:r>
      <w:r w:rsidR="00B75A19" w:rsidRPr="00026EDB">
        <w:rPr>
          <w:rFonts w:ascii="Times New Roman" w:hAnsi="Times New Roman" w:cs="Times New Roman"/>
          <w:sz w:val="24"/>
          <w:szCs w:val="24"/>
        </w:rPr>
        <w:t>ФЗ «Об образовании в Российской Федерации»</w:t>
      </w:r>
      <w:r w:rsidRPr="00026EDB">
        <w:rPr>
          <w:rFonts w:ascii="Times New Roman" w:hAnsi="Times New Roman" w:cs="Times New Roman"/>
          <w:sz w:val="24"/>
          <w:szCs w:val="24"/>
        </w:rPr>
        <w:t xml:space="preserve"> и со ссылкой на соответствующие статью, пункт Трудового кодекса РФ или </w:t>
      </w:r>
      <w:r w:rsidR="00B75A19" w:rsidRPr="00026EDB">
        <w:rPr>
          <w:rFonts w:ascii="Times New Roman" w:hAnsi="Times New Roman" w:cs="Times New Roman"/>
          <w:sz w:val="24"/>
          <w:szCs w:val="24"/>
        </w:rPr>
        <w:t>ФЗ «Об образовании в Российской Федерации»</w:t>
      </w:r>
      <w:r w:rsidRPr="00026EDB">
        <w:rPr>
          <w:rFonts w:ascii="Times New Roman" w:hAnsi="Times New Roman" w:cs="Times New Roman"/>
          <w:sz w:val="24"/>
          <w:szCs w:val="24"/>
        </w:rPr>
        <w:t>.</w:t>
      </w:r>
      <w:proofErr w:type="gramEnd"/>
    </w:p>
    <w:p w:rsidR="007B5673" w:rsidRDefault="00DC4011" w:rsidP="007B5673">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2.3.6.</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Днем увольнения работника является последний день работы</w:t>
      </w:r>
      <w:r w:rsidR="007B5673">
        <w:rPr>
          <w:rFonts w:ascii="Times New Roman" w:hAnsi="Times New Roman" w:cs="Times New Roman"/>
          <w:sz w:val="24"/>
          <w:szCs w:val="24"/>
        </w:rPr>
        <w:t xml:space="preserve"> работника</w:t>
      </w:r>
      <w:r w:rsidRPr="00026EDB">
        <w:rPr>
          <w:rFonts w:ascii="Times New Roman" w:hAnsi="Times New Roman" w:cs="Times New Roman"/>
          <w:sz w:val="24"/>
          <w:szCs w:val="24"/>
        </w:rPr>
        <w:t xml:space="preserve">. </w:t>
      </w:r>
    </w:p>
    <w:p w:rsidR="001667DA" w:rsidRPr="001667DA" w:rsidRDefault="001667DA" w:rsidP="001667DA">
      <w:pPr>
        <w:shd w:val="clear" w:color="auto" w:fill="FFFFFF"/>
        <w:spacing w:after="0" w:line="240" w:lineRule="auto"/>
        <w:ind w:firstLine="540"/>
        <w:jc w:val="both"/>
        <w:rPr>
          <w:rFonts w:ascii="Times New Roman" w:eastAsia="Times New Roman" w:hAnsi="Times New Roman" w:cs="Times New Roman"/>
          <w:color w:val="000000" w:themeColor="text1"/>
          <w:sz w:val="24"/>
          <w:szCs w:val="24"/>
          <w:lang w:eastAsia="ru-RU"/>
        </w:rPr>
      </w:pPr>
      <w:r w:rsidRPr="001667DA">
        <w:rPr>
          <w:rFonts w:ascii="Times New Roman" w:eastAsia="Times New Roman" w:hAnsi="Times New Roman" w:cs="Times New Roman"/>
          <w:color w:val="000000" w:themeColor="text1"/>
          <w:sz w:val="24"/>
          <w:szCs w:val="24"/>
          <w:lang w:eastAsia="ru-RU"/>
        </w:rPr>
        <w:t>2.3.7. 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8" w:anchor="dst2360" w:history="1">
        <w:r w:rsidRPr="001667DA">
          <w:rPr>
            <w:rFonts w:ascii="Times New Roman" w:eastAsia="Times New Roman" w:hAnsi="Times New Roman" w:cs="Times New Roman"/>
            <w:color w:val="000000" w:themeColor="text1"/>
            <w:sz w:val="24"/>
            <w:szCs w:val="24"/>
            <w:lang w:eastAsia="ru-RU"/>
          </w:rPr>
          <w:t>статья 66.1</w:t>
        </w:r>
      </w:hyperlink>
      <w:r w:rsidRPr="001667DA">
        <w:rPr>
          <w:rFonts w:ascii="Times New Roman" w:eastAsia="Times New Roman" w:hAnsi="Times New Roman" w:cs="Times New Roman"/>
          <w:color w:val="000000" w:themeColor="text1"/>
          <w:sz w:val="24"/>
          <w:szCs w:val="24"/>
          <w:lang w:eastAsia="ru-RU"/>
        </w:rPr>
        <w:t> </w:t>
      </w:r>
      <w:r w:rsidR="007B5673">
        <w:rPr>
          <w:rFonts w:ascii="Times New Roman" w:eastAsia="Times New Roman" w:hAnsi="Times New Roman" w:cs="Times New Roman"/>
          <w:color w:val="000000" w:themeColor="text1"/>
          <w:sz w:val="24"/>
          <w:szCs w:val="24"/>
          <w:lang w:eastAsia="ru-RU"/>
        </w:rPr>
        <w:t>ТК РФ</w:t>
      </w:r>
      <w:r w:rsidRPr="001667DA">
        <w:rPr>
          <w:rFonts w:ascii="Times New Roman" w:eastAsia="Times New Roman" w:hAnsi="Times New Roman" w:cs="Times New Roman"/>
          <w:color w:val="000000" w:themeColor="text1"/>
          <w:sz w:val="24"/>
          <w:szCs w:val="24"/>
          <w:lang w:eastAsia="ru-RU"/>
        </w:rPr>
        <w:t>) у данного работодателя и произвести с ним расчет в соответствии со </w:t>
      </w:r>
      <w:hyperlink r:id="rId9" w:anchor="dst100956" w:history="1">
        <w:r w:rsidRPr="001667DA">
          <w:rPr>
            <w:rFonts w:ascii="Times New Roman" w:eastAsia="Times New Roman" w:hAnsi="Times New Roman" w:cs="Times New Roman"/>
            <w:color w:val="000000" w:themeColor="text1"/>
            <w:sz w:val="24"/>
            <w:szCs w:val="24"/>
            <w:lang w:eastAsia="ru-RU"/>
          </w:rPr>
          <w:t>статьей 140</w:t>
        </w:r>
      </w:hyperlink>
      <w:r w:rsidRPr="001667DA">
        <w:rPr>
          <w:rFonts w:ascii="Times New Roman" w:eastAsia="Times New Roman" w:hAnsi="Times New Roman" w:cs="Times New Roman"/>
          <w:color w:val="000000" w:themeColor="text1"/>
          <w:sz w:val="24"/>
          <w:szCs w:val="24"/>
          <w:lang w:eastAsia="ru-RU"/>
        </w:rPr>
        <w:t> </w:t>
      </w:r>
      <w:r w:rsidR="007B5673">
        <w:rPr>
          <w:rFonts w:ascii="Times New Roman" w:eastAsia="Times New Roman" w:hAnsi="Times New Roman" w:cs="Times New Roman"/>
          <w:color w:val="000000" w:themeColor="text1"/>
          <w:sz w:val="24"/>
          <w:szCs w:val="24"/>
          <w:lang w:eastAsia="ru-RU"/>
        </w:rPr>
        <w:t>ТК РФ</w:t>
      </w:r>
      <w:r w:rsidRPr="001667DA">
        <w:rPr>
          <w:rFonts w:ascii="Times New Roman" w:eastAsia="Times New Roman" w:hAnsi="Times New Roman" w:cs="Times New Roman"/>
          <w:color w:val="000000" w:themeColor="text1"/>
          <w:sz w:val="24"/>
          <w:szCs w:val="24"/>
          <w:lang w:eastAsia="ru-RU"/>
        </w:rPr>
        <w:t xml:space="preserve">. По письменному заявлению работника работодатель также обязан выдать </w:t>
      </w:r>
      <w:r w:rsidRPr="001667DA">
        <w:rPr>
          <w:rFonts w:ascii="Times New Roman" w:eastAsia="Times New Roman" w:hAnsi="Times New Roman" w:cs="Times New Roman"/>
          <w:color w:val="000000" w:themeColor="text1"/>
          <w:sz w:val="24"/>
          <w:szCs w:val="24"/>
          <w:lang w:eastAsia="ru-RU"/>
        </w:rPr>
        <w:lastRenderedPageBreak/>
        <w:t>ему заверенные надлежащим образом копии документов, связанных с работой</w:t>
      </w:r>
      <w:r w:rsidR="007B5673">
        <w:rPr>
          <w:rFonts w:ascii="Times New Roman" w:eastAsia="Times New Roman" w:hAnsi="Times New Roman" w:cs="Times New Roman"/>
          <w:color w:val="000000" w:themeColor="text1"/>
          <w:sz w:val="24"/>
          <w:szCs w:val="24"/>
          <w:lang w:eastAsia="ru-RU"/>
        </w:rPr>
        <w:t xml:space="preserve"> и произвести полный расчет</w:t>
      </w:r>
      <w:r w:rsidRPr="001667DA">
        <w:rPr>
          <w:rFonts w:ascii="Times New Roman" w:eastAsia="Times New Roman" w:hAnsi="Times New Roman" w:cs="Times New Roman"/>
          <w:color w:val="000000" w:themeColor="text1"/>
          <w:sz w:val="24"/>
          <w:szCs w:val="24"/>
          <w:lang w:eastAsia="ru-RU"/>
        </w:rPr>
        <w:t>.</w:t>
      </w:r>
    </w:p>
    <w:p w:rsidR="001667DA" w:rsidRPr="001667DA" w:rsidRDefault="001667DA" w:rsidP="001667DA">
      <w:pPr>
        <w:shd w:val="clear" w:color="auto" w:fill="FFFFFF"/>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3" w:name="dst2375"/>
      <w:bookmarkStart w:id="4" w:name="dst534"/>
      <w:bookmarkEnd w:id="3"/>
      <w:bookmarkEnd w:id="4"/>
      <w:r>
        <w:rPr>
          <w:rFonts w:ascii="Times New Roman" w:eastAsia="Times New Roman" w:hAnsi="Times New Roman" w:cs="Times New Roman"/>
          <w:color w:val="000000" w:themeColor="text1"/>
          <w:sz w:val="24"/>
          <w:szCs w:val="24"/>
          <w:lang w:eastAsia="ru-RU"/>
        </w:rPr>
        <w:t xml:space="preserve">2.3.8. </w:t>
      </w:r>
      <w:proofErr w:type="gramStart"/>
      <w:r w:rsidRPr="001667DA">
        <w:rPr>
          <w:rFonts w:ascii="Times New Roman" w:eastAsia="Times New Roman" w:hAnsi="Times New Roman" w:cs="Times New Roman"/>
          <w:color w:val="000000" w:themeColor="text1"/>
          <w:sz w:val="24"/>
          <w:szCs w:val="24"/>
          <w:lang w:eastAsia="ru-RU"/>
        </w:rPr>
        <w:t>Запись в трудовую книжку и внесение информации в сведения о трудовой деятельности (</w:t>
      </w:r>
      <w:hyperlink r:id="rId10" w:anchor="dst2360" w:history="1">
        <w:r w:rsidRPr="001667DA">
          <w:rPr>
            <w:rFonts w:ascii="Times New Roman" w:eastAsia="Times New Roman" w:hAnsi="Times New Roman" w:cs="Times New Roman"/>
            <w:color w:val="000000" w:themeColor="text1"/>
            <w:sz w:val="24"/>
            <w:szCs w:val="24"/>
            <w:lang w:eastAsia="ru-RU"/>
          </w:rPr>
          <w:t>статья 66.1</w:t>
        </w:r>
      </w:hyperlink>
      <w:r w:rsidRPr="001667DA">
        <w:rPr>
          <w:rFonts w:ascii="Times New Roman" w:eastAsia="Times New Roman" w:hAnsi="Times New Roman" w:cs="Times New Roman"/>
          <w:color w:val="000000" w:themeColor="text1"/>
          <w:sz w:val="24"/>
          <w:szCs w:val="24"/>
          <w:lang w:eastAsia="ru-RU"/>
        </w:rPr>
        <w:t> </w:t>
      </w:r>
      <w:r w:rsidR="007B5673">
        <w:rPr>
          <w:rFonts w:ascii="Times New Roman" w:eastAsia="Times New Roman" w:hAnsi="Times New Roman" w:cs="Times New Roman"/>
          <w:color w:val="000000" w:themeColor="text1"/>
          <w:sz w:val="24"/>
          <w:szCs w:val="24"/>
          <w:lang w:eastAsia="ru-RU"/>
        </w:rPr>
        <w:t>ТК РФ</w:t>
      </w:r>
      <w:r w:rsidRPr="001667DA">
        <w:rPr>
          <w:rFonts w:ascii="Times New Roman" w:eastAsia="Times New Roman" w:hAnsi="Times New Roman" w:cs="Times New Roman"/>
          <w:color w:val="000000" w:themeColor="text1"/>
          <w:sz w:val="24"/>
          <w:szCs w:val="24"/>
          <w:lang w:eastAsia="ru-RU"/>
        </w:rPr>
        <w:t xml:space="preserve">) об основании и о причине прекращения трудового договора должны производиться в точном соответствии с формулировками </w:t>
      </w:r>
      <w:r w:rsidR="007B5673">
        <w:rPr>
          <w:rFonts w:ascii="Times New Roman" w:eastAsia="Times New Roman" w:hAnsi="Times New Roman" w:cs="Times New Roman"/>
          <w:color w:val="000000" w:themeColor="text1"/>
          <w:sz w:val="24"/>
          <w:szCs w:val="24"/>
          <w:lang w:eastAsia="ru-RU"/>
        </w:rPr>
        <w:t>ТК РФ</w:t>
      </w:r>
      <w:r w:rsidRPr="001667DA">
        <w:rPr>
          <w:rFonts w:ascii="Times New Roman" w:eastAsia="Times New Roman" w:hAnsi="Times New Roman" w:cs="Times New Roman"/>
          <w:color w:val="000000" w:themeColor="text1"/>
          <w:sz w:val="24"/>
          <w:szCs w:val="24"/>
          <w:lang w:eastAsia="ru-RU"/>
        </w:rPr>
        <w:t xml:space="preserve"> или иного федерального закона и со ссылкой на соответствующие статью, часть статьи, пункт статьи </w:t>
      </w:r>
      <w:r w:rsidR="007B5673">
        <w:rPr>
          <w:rFonts w:ascii="Times New Roman" w:eastAsia="Times New Roman" w:hAnsi="Times New Roman" w:cs="Times New Roman"/>
          <w:color w:val="000000" w:themeColor="text1"/>
          <w:sz w:val="24"/>
          <w:szCs w:val="24"/>
          <w:lang w:eastAsia="ru-RU"/>
        </w:rPr>
        <w:t>ТК РФ</w:t>
      </w:r>
      <w:r w:rsidRPr="001667DA">
        <w:rPr>
          <w:rFonts w:ascii="Times New Roman" w:eastAsia="Times New Roman" w:hAnsi="Times New Roman" w:cs="Times New Roman"/>
          <w:color w:val="000000" w:themeColor="text1"/>
          <w:sz w:val="24"/>
          <w:szCs w:val="24"/>
          <w:lang w:eastAsia="ru-RU"/>
        </w:rPr>
        <w:t xml:space="preserve"> или иного федерального закона.</w:t>
      </w:r>
      <w:proofErr w:type="gramEnd"/>
    </w:p>
    <w:p w:rsidR="007B5673" w:rsidRDefault="001667DA" w:rsidP="001667DA">
      <w:pPr>
        <w:shd w:val="clear" w:color="auto" w:fill="FFFFFF"/>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5" w:name="dst2376"/>
      <w:bookmarkStart w:id="6" w:name="dst535"/>
      <w:bookmarkStart w:id="7" w:name="dst2190"/>
      <w:bookmarkEnd w:id="5"/>
      <w:bookmarkEnd w:id="6"/>
      <w:bookmarkEnd w:id="7"/>
      <w:r w:rsidRPr="001667DA">
        <w:rPr>
          <w:rFonts w:ascii="Times New Roman" w:eastAsia="Times New Roman" w:hAnsi="Times New Roman" w:cs="Times New Roman"/>
          <w:color w:val="000000" w:themeColor="text1"/>
          <w:sz w:val="24"/>
          <w:szCs w:val="24"/>
          <w:lang w:eastAsia="ru-RU"/>
        </w:rPr>
        <w:t>2.3.9. В случае</w:t>
      </w:r>
      <w:proofErr w:type="gramStart"/>
      <w:r w:rsidRPr="001667DA">
        <w:rPr>
          <w:rFonts w:ascii="Times New Roman" w:eastAsia="Times New Roman" w:hAnsi="Times New Roman" w:cs="Times New Roman"/>
          <w:color w:val="000000" w:themeColor="text1"/>
          <w:sz w:val="24"/>
          <w:szCs w:val="24"/>
          <w:lang w:eastAsia="ru-RU"/>
        </w:rPr>
        <w:t>,</w:t>
      </w:r>
      <w:proofErr w:type="gramEnd"/>
      <w:r w:rsidRPr="001667DA">
        <w:rPr>
          <w:rFonts w:ascii="Times New Roman" w:eastAsia="Times New Roman" w:hAnsi="Times New Roman" w:cs="Times New Roman"/>
          <w:color w:val="000000" w:themeColor="text1"/>
          <w:sz w:val="24"/>
          <w:szCs w:val="24"/>
          <w:lang w:eastAsia="ru-RU"/>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w:t>
      </w:r>
    </w:p>
    <w:p w:rsidR="007B5673" w:rsidRDefault="001667DA" w:rsidP="007B5673">
      <w:pPr>
        <w:shd w:val="clear" w:color="auto" w:fill="FFFFFF"/>
        <w:spacing w:after="0" w:line="240" w:lineRule="auto"/>
        <w:ind w:firstLine="540"/>
        <w:jc w:val="both"/>
        <w:rPr>
          <w:rFonts w:ascii="Times New Roman" w:eastAsia="Times New Roman" w:hAnsi="Times New Roman" w:cs="Times New Roman"/>
          <w:color w:val="000000" w:themeColor="text1"/>
          <w:sz w:val="24"/>
          <w:szCs w:val="24"/>
          <w:lang w:eastAsia="ru-RU"/>
        </w:rPr>
      </w:pPr>
      <w:r w:rsidRPr="001667DA">
        <w:rPr>
          <w:rFonts w:ascii="Times New Roman" w:eastAsia="Times New Roman" w:hAnsi="Times New Roman" w:cs="Times New Roman"/>
          <w:color w:val="000000" w:themeColor="text1"/>
          <w:sz w:val="24"/>
          <w:szCs w:val="24"/>
          <w:lang w:eastAsia="ru-RU"/>
        </w:rPr>
        <w:t xml:space="preserve">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
    <w:p w:rsidR="007B5673" w:rsidRDefault="001667DA" w:rsidP="007B5673">
      <w:pPr>
        <w:shd w:val="clear" w:color="auto" w:fill="FFFFFF"/>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1667DA">
        <w:rPr>
          <w:rFonts w:ascii="Times New Roman" w:eastAsia="Times New Roman" w:hAnsi="Times New Roman" w:cs="Times New Roman"/>
          <w:color w:val="000000" w:themeColor="text1"/>
          <w:sz w:val="24"/>
          <w:szCs w:val="24"/>
          <w:lang w:eastAsia="ru-RU"/>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11" w:anchor="dst499" w:history="1">
        <w:r w:rsidRPr="001667DA">
          <w:rPr>
            <w:rFonts w:ascii="Times New Roman" w:eastAsia="Times New Roman" w:hAnsi="Times New Roman" w:cs="Times New Roman"/>
            <w:color w:val="000000" w:themeColor="text1"/>
            <w:sz w:val="24"/>
            <w:szCs w:val="24"/>
            <w:lang w:eastAsia="ru-RU"/>
          </w:rPr>
          <w:t>подпунктом "а" пункта 6 части первой статьи 81</w:t>
        </w:r>
      </w:hyperlink>
      <w:r w:rsidRPr="001667DA">
        <w:rPr>
          <w:rFonts w:ascii="Times New Roman" w:eastAsia="Times New Roman" w:hAnsi="Times New Roman" w:cs="Times New Roman"/>
          <w:color w:val="000000" w:themeColor="text1"/>
          <w:sz w:val="24"/>
          <w:szCs w:val="24"/>
          <w:lang w:eastAsia="ru-RU"/>
        </w:rPr>
        <w:t> или </w:t>
      </w:r>
      <w:hyperlink r:id="rId12" w:anchor="dst100622" w:history="1">
        <w:r w:rsidRPr="001667DA">
          <w:rPr>
            <w:rFonts w:ascii="Times New Roman" w:eastAsia="Times New Roman" w:hAnsi="Times New Roman" w:cs="Times New Roman"/>
            <w:color w:val="000000" w:themeColor="text1"/>
            <w:sz w:val="24"/>
            <w:szCs w:val="24"/>
            <w:lang w:eastAsia="ru-RU"/>
          </w:rPr>
          <w:t>пунктом 4 части первой статьи 83</w:t>
        </w:r>
      </w:hyperlink>
      <w:r w:rsidRPr="001667DA">
        <w:rPr>
          <w:rFonts w:ascii="Times New Roman" w:eastAsia="Times New Roman" w:hAnsi="Times New Roman" w:cs="Times New Roman"/>
          <w:color w:val="000000" w:themeColor="text1"/>
          <w:sz w:val="24"/>
          <w:szCs w:val="24"/>
          <w:lang w:eastAsia="ru-RU"/>
        </w:rPr>
        <w:t> </w:t>
      </w:r>
      <w:r w:rsidR="007B5673">
        <w:rPr>
          <w:rFonts w:ascii="Times New Roman" w:eastAsia="Times New Roman" w:hAnsi="Times New Roman" w:cs="Times New Roman"/>
          <w:color w:val="000000" w:themeColor="text1"/>
          <w:sz w:val="24"/>
          <w:szCs w:val="24"/>
          <w:lang w:eastAsia="ru-RU"/>
        </w:rPr>
        <w:t>ТК РФ</w:t>
      </w:r>
      <w:r w:rsidRPr="001667DA">
        <w:rPr>
          <w:rFonts w:ascii="Times New Roman" w:eastAsia="Times New Roman" w:hAnsi="Times New Roman" w:cs="Times New Roman"/>
          <w:color w:val="000000" w:themeColor="text1"/>
          <w:sz w:val="24"/>
          <w:szCs w:val="24"/>
          <w:lang w:eastAsia="ru-RU"/>
        </w:rPr>
        <w:t>, и при увольнении женщины</w:t>
      </w:r>
      <w:proofErr w:type="gramEnd"/>
      <w:r w:rsidRPr="001667DA">
        <w:rPr>
          <w:rFonts w:ascii="Times New Roman" w:eastAsia="Times New Roman" w:hAnsi="Times New Roman" w:cs="Times New Roman"/>
          <w:color w:val="000000" w:themeColor="text1"/>
          <w:sz w:val="24"/>
          <w:szCs w:val="24"/>
          <w:lang w:eastAsia="ru-RU"/>
        </w:rPr>
        <w:t xml:space="preserve">, срок действия трудового </w:t>
      </w:r>
      <w:proofErr w:type="gramStart"/>
      <w:r w:rsidRPr="001667DA">
        <w:rPr>
          <w:rFonts w:ascii="Times New Roman" w:eastAsia="Times New Roman" w:hAnsi="Times New Roman" w:cs="Times New Roman"/>
          <w:color w:val="000000" w:themeColor="text1"/>
          <w:sz w:val="24"/>
          <w:szCs w:val="24"/>
          <w:lang w:eastAsia="ru-RU"/>
        </w:rPr>
        <w:t>договора</w:t>
      </w:r>
      <w:proofErr w:type="gramEnd"/>
      <w:r w:rsidRPr="001667DA">
        <w:rPr>
          <w:rFonts w:ascii="Times New Roman" w:eastAsia="Times New Roman" w:hAnsi="Times New Roman" w:cs="Times New Roman"/>
          <w:color w:val="000000" w:themeColor="text1"/>
          <w:sz w:val="24"/>
          <w:szCs w:val="24"/>
          <w:lang w:eastAsia="ru-RU"/>
        </w:rPr>
        <w:t xml:space="preserve"> с которой был продлен до окончания беременности или до окончания отпуска по беременности и родам в соответствии с </w:t>
      </w:r>
      <w:hyperlink r:id="rId13" w:anchor="dst2191" w:history="1">
        <w:r w:rsidRPr="001667DA">
          <w:rPr>
            <w:rFonts w:ascii="Times New Roman" w:eastAsia="Times New Roman" w:hAnsi="Times New Roman" w:cs="Times New Roman"/>
            <w:color w:val="000000" w:themeColor="text1"/>
            <w:sz w:val="24"/>
            <w:szCs w:val="24"/>
            <w:lang w:eastAsia="ru-RU"/>
          </w:rPr>
          <w:t>частью второй статьи 261</w:t>
        </w:r>
      </w:hyperlink>
      <w:r w:rsidRPr="001667DA">
        <w:rPr>
          <w:rFonts w:ascii="Times New Roman" w:eastAsia="Times New Roman" w:hAnsi="Times New Roman" w:cs="Times New Roman"/>
          <w:color w:val="000000" w:themeColor="text1"/>
          <w:sz w:val="24"/>
          <w:szCs w:val="24"/>
          <w:lang w:eastAsia="ru-RU"/>
        </w:rPr>
        <w:t> </w:t>
      </w:r>
      <w:r w:rsidR="007B5673">
        <w:rPr>
          <w:rFonts w:ascii="Times New Roman" w:eastAsia="Times New Roman" w:hAnsi="Times New Roman" w:cs="Times New Roman"/>
          <w:color w:val="000000" w:themeColor="text1"/>
          <w:sz w:val="24"/>
          <w:szCs w:val="24"/>
          <w:lang w:eastAsia="ru-RU"/>
        </w:rPr>
        <w:t>ТК РФ</w:t>
      </w:r>
      <w:r w:rsidRPr="001667DA">
        <w:rPr>
          <w:rFonts w:ascii="Times New Roman" w:eastAsia="Times New Roman" w:hAnsi="Times New Roman" w:cs="Times New Roman"/>
          <w:color w:val="000000" w:themeColor="text1"/>
          <w:sz w:val="24"/>
          <w:szCs w:val="24"/>
          <w:lang w:eastAsia="ru-RU"/>
        </w:rPr>
        <w:t xml:space="preserve">. </w:t>
      </w:r>
    </w:p>
    <w:p w:rsidR="001667DA" w:rsidRPr="007B5673" w:rsidRDefault="007B5673" w:rsidP="007B5673">
      <w:pPr>
        <w:shd w:val="clear" w:color="auto" w:fill="FFFFFF"/>
        <w:spacing w:after="0" w:line="240" w:lineRule="auto"/>
        <w:ind w:firstLine="54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2.3.10. </w:t>
      </w:r>
      <w:proofErr w:type="gramStart"/>
      <w:r w:rsidR="001667DA" w:rsidRPr="001667DA">
        <w:rPr>
          <w:rFonts w:ascii="Times New Roman" w:eastAsia="Times New Roman" w:hAnsi="Times New Roman" w:cs="Times New Roman"/>
          <w:color w:val="000000" w:themeColor="text1"/>
          <w:sz w:val="24"/>
          <w:szCs w:val="24"/>
          <w:lang w:eastAsia="ru-RU"/>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w:t>
      </w:r>
      <w:r>
        <w:rPr>
          <w:rFonts w:ascii="Times New Roman" w:eastAsia="Times New Roman" w:hAnsi="Times New Roman" w:cs="Times New Roman"/>
          <w:color w:val="000000" w:themeColor="text1"/>
          <w:sz w:val="24"/>
          <w:szCs w:val="24"/>
          <w:lang w:eastAsia="ru-RU"/>
        </w:rPr>
        <w:t>ТК РФ</w:t>
      </w:r>
      <w:r w:rsidR="001667DA" w:rsidRPr="001667DA">
        <w:rPr>
          <w:rFonts w:ascii="Times New Roman" w:eastAsia="Times New Roman" w:hAnsi="Times New Roman" w:cs="Times New Roman"/>
          <w:color w:val="000000" w:themeColor="text1"/>
          <w:sz w:val="24"/>
          <w:szCs w:val="24"/>
          <w:lang w:eastAsia="ru-RU"/>
        </w:rPr>
        <w:t>, иным федеральным законом </w:t>
      </w:r>
      <w:r>
        <w:rPr>
          <w:rFonts w:ascii="Times New Roman" w:eastAsia="Times New Roman" w:hAnsi="Times New Roman" w:cs="Times New Roman"/>
          <w:color w:val="000000" w:themeColor="text1"/>
          <w:sz w:val="24"/>
          <w:szCs w:val="24"/>
          <w:lang w:eastAsia="ru-RU"/>
        </w:rPr>
        <w:t xml:space="preserve"> </w:t>
      </w:r>
      <w:r w:rsidR="001667DA" w:rsidRPr="001667DA">
        <w:rPr>
          <w:rFonts w:ascii="Times New Roman" w:eastAsia="Times New Roman" w:hAnsi="Times New Roman" w:cs="Times New Roman"/>
          <w:color w:val="000000" w:themeColor="text1"/>
          <w:sz w:val="24"/>
          <w:szCs w:val="24"/>
          <w:lang w:eastAsia="ru-RU"/>
        </w:rPr>
        <w:t>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001667DA" w:rsidRPr="001667DA">
        <w:rPr>
          <w:rFonts w:ascii="Times New Roman" w:eastAsia="Times New Roman" w:hAnsi="Times New Roman" w:cs="Times New Roman"/>
          <w:color w:val="000000" w:themeColor="text1"/>
          <w:sz w:val="24"/>
          <w:szCs w:val="24"/>
          <w:lang w:eastAsia="ru-RU"/>
        </w:rPr>
        <w:t xml:space="preserve"> </w:t>
      </w:r>
      <w:proofErr w:type="gramStart"/>
      <w:r w:rsidR="001667DA" w:rsidRPr="001667DA">
        <w:rPr>
          <w:rFonts w:ascii="Times New Roman" w:eastAsia="Times New Roman" w:hAnsi="Times New Roman" w:cs="Times New Roman"/>
          <w:color w:val="000000" w:themeColor="text1"/>
          <w:sz w:val="24"/>
          <w:szCs w:val="24"/>
          <w:lang w:eastAsia="ru-RU"/>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DC4011" w:rsidRPr="00026EDB" w:rsidRDefault="007B5673" w:rsidP="00DC40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2.3.11</w:t>
      </w:r>
      <w:r w:rsidR="00DC4011" w:rsidRPr="00026EDB">
        <w:rPr>
          <w:rFonts w:ascii="Times New Roman" w:hAnsi="Times New Roman" w:cs="Times New Roman"/>
          <w:sz w:val="24"/>
          <w:szCs w:val="24"/>
        </w:rPr>
        <w:t>. При сокращении численности или штата работников преимущественным правом на оставление на работе при равной производительности труда и квалификации пользуются  категории работников установленным Трудовым кодексом РФ.</w:t>
      </w:r>
    </w:p>
    <w:p w:rsidR="00292048" w:rsidRPr="00026EDB" w:rsidRDefault="00292048" w:rsidP="00125021">
      <w:pPr>
        <w:spacing w:after="0" w:line="240" w:lineRule="auto"/>
        <w:ind w:firstLine="567"/>
        <w:jc w:val="center"/>
        <w:rPr>
          <w:rFonts w:ascii="Times New Roman" w:hAnsi="Times New Roman" w:cs="Times New Roman"/>
          <w:b/>
          <w:sz w:val="24"/>
          <w:szCs w:val="24"/>
        </w:rPr>
      </w:pPr>
    </w:p>
    <w:p w:rsidR="00125021" w:rsidRPr="00026EDB" w:rsidRDefault="00DC4011" w:rsidP="00125021">
      <w:pPr>
        <w:spacing w:after="0" w:line="240" w:lineRule="auto"/>
        <w:ind w:firstLine="567"/>
        <w:jc w:val="center"/>
        <w:rPr>
          <w:rFonts w:ascii="Times New Roman" w:hAnsi="Times New Roman" w:cs="Times New Roman"/>
          <w:b/>
          <w:sz w:val="24"/>
          <w:szCs w:val="24"/>
        </w:rPr>
      </w:pPr>
      <w:r w:rsidRPr="00026EDB">
        <w:rPr>
          <w:rFonts w:ascii="Times New Roman" w:hAnsi="Times New Roman" w:cs="Times New Roman"/>
          <w:b/>
          <w:sz w:val="24"/>
          <w:szCs w:val="24"/>
        </w:rPr>
        <w:t xml:space="preserve">3. Основные права, обязанности и ответственность </w:t>
      </w:r>
    </w:p>
    <w:p w:rsidR="00DC4011" w:rsidRPr="00026EDB" w:rsidRDefault="00DC4011" w:rsidP="00125021">
      <w:pPr>
        <w:spacing w:after="0" w:line="240" w:lineRule="auto"/>
        <w:ind w:firstLine="567"/>
        <w:jc w:val="center"/>
        <w:rPr>
          <w:rFonts w:ascii="Times New Roman" w:hAnsi="Times New Roman" w:cs="Times New Roman"/>
          <w:b/>
          <w:sz w:val="24"/>
          <w:szCs w:val="24"/>
        </w:rPr>
      </w:pPr>
      <w:r w:rsidRPr="00026EDB">
        <w:rPr>
          <w:rFonts w:ascii="Times New Roman" w:hAnsi="Times New Roman" w:cs="Times New Roman"/>
          <w:b/>
          <w:sz w:val="24"/>
          <w:szCs w:val="24"/>
        </w:rPr>
        <w:t xml:space="preserve">администрации </w:t>
      </w:r>
      <w:r w:rsidR="001667DA">
        <w:rPr>
          <w:rFonts w:ascii="Times New Roman" w:hAnsi="Times New Roman" w:cs="Times New Roman"/>
          <w:b/>
          <w:sz w:val="24"/>
          <w:szCs w:val="24"/>
        </w:rPr>
        <w:t>Учреждения</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xml:space="preserve">3.1.  Непосредственное управление </w:t>
      </w:r>
      <w:r w:rsidR="001667DA">
        <w:rPr>
          <w:rFonts w:ascii="Times New Roman" w:hAnsi="Times New Roman" w:cs="Times New Roman"/>
          <w:sz w:val="24"/>
          <w:szCs w:val="24"/>
        </w:rPr>
        <w:t>Учреждения</w:t>
      </w:r>
      <w:r w:rsidRPr="00026EDB">
        <w:rPr>
          <w:rFonts w:ascii="Times New Roman" w:hAnsi="Times New Roman" w:cs="Times New Roman"/>
          <w:sz w:val="24"/>
          <w:szCs w:val="24"/>
        </w:rPr>
        <w:t xml:space="preserve"> осуществляет заведующ</w:t>
      </w:r>
      <w:r w:rsidR="00125021" w:rsidRPr="00026EDB">
        <w:rPr>
          <w:rFonts w:ascii="Times New Roman" w:hAnsi="Times New Roman" w:cs="Times New Roman"/>
          <w:sz w:val="24"/>
          <w:szCs w:val="24"/>
        </w:rPr>
        <w:t>ий</w:t>
      </w:r>
      <w:r w:rsidRPr="00026EDB">
        <w:rPr>
          <w:rFonts w:ascii="Times New Roman" w:hAnsi="Times New Roman" w:cs="Times New Roman"/>
          <w:sz w:val="24"/>
          <w:szCs w:val="24"/>
        </w:rPr>
        <w:t>.</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xml:space="preserve">3.2.  </w:t>
      </w:r>
      <w:proofErr w:type="gramStart"/>
      <w:r w:rsidRPr="00026EDB">
        <w:rPr>
          <w:rFonts w:ascii="Times New Roman" w:hAnsi="Times New Roman" w:cs="Times New Roman"/>
          <w:sz w:val="24"/>
          <w:szCs w:val="24"/>
        </w:rPr>
        <w:t>Заведующ</w:t>
      </w:r>
      <w:r w:rsidR="00125021" w:rsidRPr="00026EDB">
        <w:rPr>
          <w:rFonts w:ascii="Times New Roman" w:hAnsi="Times New Roman" w:cs="Times New Roman"/>
          <w:sz w:val="24"/>
          <w:szCs w:val="24"/>
        </w:rPr>
        <w:t>ий</w:t>
      </w:r>
      <w:r w:rsidRPr="00026EDB">
        <w:rPr>
          <w:rFonts w:ascii="Times New Roman" w:hAnsi="Times New Roman" w:cs="Times New Roman"/>
          <w:sz w:val="24"/>
          <w:szCs w:val="24"/>
        </w:rPr>
        <w:t xml:space="preserve"> </w:t>
      </w:r>
      <w:r w:rsidR="001667DA">
        <w:rPr>
          <w:rFonts w:ascii="Times New Roman" w:hAnsi="Times New Roman" w:cs="Times New Roman"/>
          <w:sz w:val="24"/>
          <w:szCs w:val="24"/>
        </w:rPr>
        <w:t>Учреждения</w:t>
      </w:r>
      <w:proofErr w:type="gramEnd"/>
      <w:r w:rsidRPr="00026EDB">
        <w:rPr>
          <w:rFonts w:ascii="Times New Roman" w:hAnsi="Times New Roman" w:cs="Times New Roman"/>
          <w:sz w:val="24"/>
          <w:szCs w:val="24"/>
        </w:rPr>
        <w:t xml:space="preserve"> имеет право в порядке, установленном трудовым законодательством:</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3.2.1.</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осуществлять прием на работу, перевод, увольнение работников, изменение трудового договора с работниками;</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3.2.2.</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применять к работникам меры дисциплинарного взыскания: замечание, выговор, увольнение;</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3.2.3.</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 xml:space="preserve">совместно с </w:t>
      </w:r>
      <w:r w:rsidR="00B75A19" w:rsidRPr="00026EDB">
        <w:rPr>
          <w:rFonts w:ascii="Times New Roman" w:hAnsi="Times New Roman" w:cs="Times New Roman"/>
          <w:sz w:val="24"/>
          <w:szCs w:val="24"/>
        </w:rPr>
        <w:t>профсоюзным комитетом</w:t>
      </w:r>
      <w:r w:rsidRPr="00026EDB">
        <w:rPr>
          <w:rFonts w:ascii="Times New Roman" w:hAnsi="Times New Roman" w:cs="Times New Roman"/>
          <w:sz w:val="24"/>
          <w:szCs w:val="24"/>
        </w:rPr>
        <w:t xml:space="preserve"> </w:t>
      </w:r>
      <w:r w:rsidR="001667DA">
        <w:rPr>
          <w:rFonts w:ascii="Times New Roman" w:hAnsi="Times New Roman" w:cs="Times New Roman"/>
          <w:sz w:val="24"/>
          <w:szCs w:val="24"/>
        </w:rPr>
        <w:t>Учреждения</w:t>
      </w:r>
      <w:r w:rsidRPr="00026EDB">
        <w:rPr>
          <w:rFonts w:ascii="Times New Roman" w:hAnsi="Times New Roman" w:cs="Times New Roman"/>
          <w:sz w:val="24"/>
          <w:szCs w:val="24"/>
        </w:rPr>
        <w:t xml:space="preserve"> осуществлять поощрение и премирование работников;</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3.2.4.</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привлекать работников к материальной ответственности в установленном законом порядке;</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3.2.5.</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 xml:space="preserve">требовать от работников исполнения ими трудовых обязанностей и бережного отношения к имуществу </w:t>
      </w:r>
      <w:r w:rsidR="001667DA">
        <w:rPr>
          <w:rFonts w:ascii="Times New Roman" w:hAnsi="Times New Roman" w:cs="Times New Roman"/>
          <w:sz w:val="24"/>
          <w:szCs w:val="24"/>
        </w:rPr>
        <w:t>Учреждения</w:t>
      </w:r>
      <w:r w:rsidRPr="00026EDB">
        <w:rPr>
          <w:rFonts w:ascii="Times New Roman" w:hAnsi="Times New Roman" w:cs="Times New Roman"/>
          <w:sz w:val="24"/>
          <w:szCs w:val="24"/>
        </w:rPr>
        <w:t xml:space="preserve"> и других работников, соблюдения настоящих Правил;</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lastRenderedPageBreak/>
        <w:t>3.2.6.</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 xml:space="preserve">принимать локальные нормативные акты, содержащие обязательные для работников </w:t>
      </w:r>
      <w:r w:rsidR="00125021" w:rsidRPr="00026EDB">
        <w:rPr>
          <w:rFonts w:ascii="Times New Roman" w:hAnsi="Times New Roman" w:cs="Times New Roman"/>
          <w:sz w:val="24"/>
          <w:szCs w:val="24"/>
        </w:rPr>
        <w:t>нормы.</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xml:space="preserve">3.3. </w:t>
      </w:r>
      <w:proofErr w:type="gramStart"/>
      <w:r w:rsidRPr="00026EDB">
        <w:rPr>
          <w:rFonts w:ascii="Times New Roman" w:hAnsi="Times New Roman" w:cs="Times New Roman"/>
          <w:sz w:val="24"/>
          <w:szCs w:val="24"/>
        </w:rPr>
        <w:t xml:space="preserve">Заведующий </w:t>
      </w:r>
      <w:r w:rsidR="001667DA">
        <w:rPr>
          <w:rFonts w:ascii="Times New Roman" w:hAnsi="Times New Roman" w:cs="Times New Roman"/>
          <w:sz w:val="24"/>
          <w:szCs w:val="24"/>
        </w:rPr>
        <w:t>Учреждения</w:t>
      </w:r>
      <w:proofErr w:type="gramEnd"/>
      <w:r w:rsidR="001667DA">
        <w:rPr>
          <w:rFonts w:ascii="Times New Roman" w:hAnsi="Times New Roman" w:cs="Times New Roman"/>
          <w:sz w:val="24"/>
          <w:szCs w:val="24"/>
        </w:rPr>
        <w:t xml:space="preserve"> </w:t>
      </w:r>
      <w:r w:rsidRPr="00026EDB">
        <w:rPr>
          <w:rFonts w:ascii="Times New Roman" w:hAnsi="Times New Roman" w:cs="Times New Roman"/>
          <w:sz w:val="24"/>
          <w:szCs w:val="24"/>
        </w:rPr>
        <w:t xml:space="preserve"> обязан:</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3.3.1.</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 xml:space="preserve">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—предоставлять работникам работу, обусловленную трудовым договоров;</w:t>
      </w:r>
    </w:p>
    <w:p w:rsidR="00DC4011" w:rsidRPr="00026EDB" w:rsidRDefault="00DC4011" w:rsidP="00577DDF">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—обеспечивать безопасность труда и условия труда, отвечающие требованиям охраны и гигиены труда;</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—вести коллективные переговоры, а также заключать коллективный договор в порядке, установленном законодательством РФ;</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026EDB">
        <w:rPr>
          <w:rFonts w:ascii="Times New Roman" w:hAnsi="Times New Roman" w:cs="Times New Roman"/>
          <w:sz w:val="24"/>
          <w:szCs w:val="24"/>
        </w:rPr>
        <w:t>контроля за</w:t>
      </w:r>
      <w:proofErr w:type="gramEnd"/>
      <w:r w:rsidRPr="00026EDB">
        <w:rPr>
          <w:rFonts w:ascii="Times New Roman" w:hAnsi="Times New Roman" w:cs="Times New Roman"/>
          <w:sz w:val="24"/>
          <w:szCs w:val="24"/>
        </w:rPr>
        <w:t xml:space="preserve"> их выполнением.</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3.4.</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 xml:space="preserve">Администрация </w:t>
      </w:r>
      <w:r w:rsidR="001667DA">
        <w:rPr>
          <w:rFonts w:ascii="Times New Roman" w:hAnsi="Times New Roman" w:cs="Times New Roman"/>
          <w:sz w:val="24"/>
          <w:szCs w:val="24"/>
        </w:rPr>
        <w:t>Учреждения</w:t>
      </w:r>
      <w:r w:rsidRPr="00026EDB">
        <w:rPr>
          <w:rFonts w:ascii="Times New Roman" w:hAnsi="Times New Roman" w:cs="Times New Roman"/>
          <w:sz w:val="24"/>
          <w:szCs w:val="24"/>
        </w:rPr>
        <w:t xml:space="preserve"> осуществляет внутренний контроль, посещение </w:t>
      </w:r>
      <w:r w:rsidR="00C95F61" w:rsidRPr="00026EDB">
        <w:rPr>
          <w:rFonts w:ascii="Times New Roman" w:hAnsi="Times New Roman" w:cs="Times New Roman"/>
          <w:sz w:val="24"/>
          <w:szCs w:val="24"/>
        </w:rPr>
        <w:t>образовательных</w:t>
      </w:r>
      <w:r w:rsidRPr="00026EDB">
        <w:rPr>
          <w:rFonts w:ascii="Times New Roman" w:hAnsi="Times New Roman" w:cs="Times New Roman"/>
          <w:sz w:val="24"/>
          <w:szCs w:val="24"/>
        </w:rPr>
        <w:t xml:space="preserve"> мероприятий.</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3.5.</w:t>
      </w:r>
      <w:r w:rsidR="00067C46" w:rsidRPr="00026EDB">
        <w:rPr>
          <w:rFonts w:ascii="Times New Roman" w:hAnsi="Times New Roman" w:cs="Times New Roman"/>
          <w:sz w:val="24"/>
          <w:szCs w:val="24"/>
        </w:rPr>
        <w:t xml:space="preserve"> </w:t>
      </w:r>
      <w:r w:rsidR="001667DA">
        <w:rPr>
          <w:rFonts w:ascii="Times New Roman" w:hAnsi="Times New Roman" w:cs="Times New Roman"/>
          <w:sz w:val="24"/>
          <w:szCs w:val="24"/>
        </w:rPr>
        <w:t>Учреждение</w:t>
      </w:r>
      <w:r w:rsidRPr="00026EDB">
        <w:rPr>
          <w:rFonts w:ascii="Times New Roman" w:hAnsi="Times New Roman" w:cs="Times New Roman"/>
          <w:sz w:val="24"/>
          <w:szCs w:val="24"/>
        </w:rPr>
        <w:t xml:space="preserve"> как юридическое лицо несет ответственность перед работниками:</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3.5.1.</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за 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3.5.2.</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за задержку выплаты заработной платы, оплаты отпуска, выплат при увольнении и других выплат, причитающихся работнику;</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3.5.3.</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за причинение ущерба имуществу работника;</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3.5.4.</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в иных случаях, предусмотренных законодательством.</w:t>
      </w:r>
    </w:p>
    <w:p w:rsidR="00292048" w:rsidRPr="00026EDB" w:rsidRDefault="00292048" w:rsidP="00D534B8">
      <w:pPr>
        <w:spacing w:after="0" w:line="240" w:lineRule="auto"/>
        <w:ind w:firstLine="567"/>
        <w:jc w:val="center"/>
        <w:rPr>
          <w:rFonts w:ascii="Times New Roman" w:hAnsi="Times New Roman" w:cs="Times New Roman"/>
          <w:b/>
          <w:sz w:val="24"/>
          <w:szCs w:val="24"/>
        </w:rPr>
      </w:pPr>
    </w:p>
    <w:p w:rsidR="00DC4011" w:rsidRPr="00026EDB" w:rsidRDefault="00DC4011" w:rsidP="00D534B8">
      <w:pPr>
        <w:spacing w:after="0" w:line="240" w:lineRule="auto"/>
        <w:ind w:firstLine="567"/>
        <w:jc w:val="center"/>
        <w:rPr>
          <w:rFonts w:ascii="Times New Roman" w:hAnsi="Times New Roman" w:cs="Times New Roman"/>
          <w:b/>
          <w:sz w:val="24"/>
          <w:szCs w:val="24"/>
        </w:rPr>
      </w:pPr>
      <w:r w:rsidRPr="00026EDB">
        <w:rPr>
          <w:rFonts w:ascii="Times New Roman" w:hAnsi="Times New Roman" w:cs="Times New Roman"/>
          <w:b/>
          <w:sz w:val="24"/>
          <w:szCs w:val="24"/>
        </w:rPr>
        <w:t>4. Права, обязанности и ответственность работников</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xml:space="preserve">4.1. </w:t>
      </w:r>
      <w:r w:rsidRPr="00026EDB">
        <w:rPr>
          <w:rFonts w:ascii="Times New Roman" w:hAnsi="Times New Roman" w:cs="Times New Roman"/>
          <w:sz w:val="24"/>
          <w:szCs w:val="24"/>
          <w:u w:val="single"/>
        </w:rPr>
        <w:t xml:space="preserve">Работник имеет право </w:t>
      </w:r>
      <w:proofErr w:type="gramStart"/>
      <w:r w:rsidRPr="00026EDB">
        <w:rPr>
          <w:rFonts w:ascii="Times New Roman" w:hAnsi="Times New Roman" w:cs="Times New Roman"/>
          <w:sz w:val="24"/>
          <w:szCs w:val="24"/>
          <w:u w:val="single"/>
        </w:rPr>
        <w:t>на</w:t>
      </w:r>
      <w:proofErr w:type="gramEnd"/>
      <w:r w:rsidRPr="00026EDB">
        <w:rPr>
          <w:rFonts w:ascii="Times New Roman" w:hAnsi="Times New Roman" w:cs="Times New Roman"/>
          <w:sz w:val="24"/>
          <w:szCs w:val="24"/>
        </w:rPr>
        <w:t>:</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4.1.1.</w:t>
      </w:r>
      <w:r w:rsidR="00125021" w:rsidRPr="00026EDB">
        <w:rPr>
          <w:rFonts w:ascii="Times New Roman" w:hAnsi="Times New Roman" w:cs="Times New Roman"/>
          <w:sz w:val="24"/>
          <w:szCs w:val="24"/>
        </w:rPr>
        <w:t xml:space="preserve"> </w:t>
      </w:r>
      <w:r w:rsidRPr="00026EDB">
        <w:rPr>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4.1.2.</w:t>
      </w:r>
      <w:r w:rsidR="00125021" w:rsidRPr="00026EDB">
        <w:rPr>
          <w:rFonts w:ascii="Times New Roman" w:hAnsi="Times New Roman" w:cs="Times New Roman"/>
          <w:sz w:val="24"/>
          <w:szCs w:val="24"/>
        </w:rPr>
        <w:t xml:space="preserve"> </w:t>
      </w:r>
      <w:r w:rsidRPr="00026EDB">
        <w:rPr>
          <w:rFonts w:ascii="Times New Roman" w:hAnsi="Times New Roman" w:cs="Times New Roman"/>
          <w:sz w:val="24"/>
          <w:szCs w:val="24"/>
        </w:rPr>
        <w:t>предоставление ему работы, обусловленной трудовым договором;</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4.1.3.</w:t>
      </w:r>
      <w:r w:rsidR="00125021" w:rsidRPr="00026EDB">
        <w:rPr>
          <w:rFonts w:ascii="Times New Roman" w:hAnsi="Times New Roman" w:cs="Times New Roman"/>
          <w:sz w:val="24"/>
          <w:szCs w:val="24"/>
        </w:rPr>
        <w:t xml:space="preserve"> </w:t>
      </w:r>
      <w:r w:rsidRPr="00026EDB">
        <w:rPr>
          <w:rFonts w:ascii="Times New Roman" w:hAnsi="Times New Roman" w:cs="Times New Roman"/>
          <w:sz w:val="24"/>
          <w:szCs w:val="24"/>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4.1.4.</w:t>
      </w:r>
      <w:r w:rsidR="00125021" w:rsidRPr="00026EDB">
        <w:rPr>
          <w:rFonts w:ascii="Times New Roman" w:hAnsi="Times New Roman" w:cs="Times New Roman"/>
          <w:sz w:val="24"/>
          <w:szCs w:val="24"/>
        </w:rPr>
        <w:t xml:space="preserve"> </w:t>
      </w:r>
      <w:r w:rsidRPr="00026EDB">
        <w:rPr>
          <w:rFonts w:ascii="Times New Roman" w:hAnsi="Times New Roman" w:cs="Times New Roman"/>
          <w:sz w:val="24"/>
          <w:szCs w:val="24"/>
        </w:rPr>
        <w:t>своевременную и в полном объеме выплату заработной платы в соответствии с трудовым договором;</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4.1.5.</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4.1.6.</w:t>
      </w:r>
      <w:r w:rsidR="00125021" w:rsidRPr="00026EDB">
        <w:rPr>
          <w:rFonts w:ascii="Times New Roman" w:hAnsi="Times New Roman" w:cs="Times New Roman"/>
          <w:sz w:val="24"/>
          <w:szCs w:val="24"/>
        </w:rPr>
        <w:t xml:space="preserve"> </w:t>
      </w:r>
      <w:r w:rsidRPr="00026EDB">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4.1.7.</w:t>
      </w:r>
      <w:r w:rsidR="00125021" w:rsidRPr="00026EDB">
        <w:rPr>
          <w:rFonts w:ascii="Times New Roman" w:hAnsi="Times New Roman" w:cs="Times New Roman"/>
          <w:sz w:val="24"/>
          <w:szCs w:val="24"/>
        </w:rPr>
        <w:t xml:space="preserve"> </w:t>
      </w:r>
      <w:r w:rsidRPr="00026EDB">
        <w:rPr>
          <w:rFonts w:ascii="Times New Roman" w:hAnsi="Times New Roman" w:cs="Times New Roman"/>
          <w:sz w:val="24"/>
          <w:szCs w:val="24"/>
        </w:rPr>
        <w:t>профессиональную подготовку, переподготовку и повышение своей квалификации;</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4.1.8.</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4.1.9.</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 xml:space="preserve">участие в управлении </w:t>
      </w:r>
      <w:r w:rsidR="007B5673">
        <w:rPr>
          <w:rFonts w:ascii="Times New Roman" w:hAnsi="Times New Roman" w:cs="Times New Roman"/>
          <w:sz w:val="24"/>
          <w:szCs w:val="24"/>
        </w:rPr>
        <w:t>Учреждением</w:t>
      </w:r>
      <w:r w:rsidRPr="00026EDB">
        <w:rPr>
          <w:rFonts w:ascii="Times New Roman" w:hAnsi="Times New Roman" w:cs="Times New Roman"/>
          <w:sz w:val="24"/>
          <w:szCs w:val="24"/>
        </w:rPr>
        <w:t xml:space="preserve"> в формах, преду</w:t>
      </w:r>
      <w:r w:rsidR="00577DDF" w:rsidRPr="00026EDB">
        <w:rPr>
          <w:rFonts w:ascii="Times New Roman" w:hAnsi="Times New Roman" w:cs="Times New Roman"/>
          <w:sz w:val="24"/>
          <w:szCs w:val="24"/>
        </w:rPr>
        <w:t>смотренных законодательством и У</w:t>
      </w:r>
      <w:r w:rsidRPr="00026EDB">
        <w:rPr>
          <w:rFonts w:ascii="Times New Roman" w:hAnsi="Times New Roman" w:cs="Times New Roman"/>
          <w:sz w:val="24"/>
          <w:szCs w:val="24"/>
        </w:rPr>
        <w:t xml:space="preserve">ставом </w:t>
      </w:r>
      <w:r w:rsidR="007B5673">
        <w:rPr>
          <w:rFonts w:ascii="Times New Roman" w:hAnsi="Times New Roman" w:cs="Times New Roman"/>
          <w:sz w:val="24"/>
          <w:szCs w:val="24"/>
        </w:rPr>
        <w:t>Учреждения</w:t>
      </w:r>
      <w:r w:rsidRPr="00026EDB">
        <w:rPr>
          <w:rFonts w:ascii="Times New Roman" w:hAnsi="Times New Roman" w:cs="Times New Roman"/>
          <w:sz w:val="24"/>
          <w:szCs w:val="24"/>
        </w:rPr>
        <w:t>;</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4.1.10.</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защиту своих трудовых прав, свобод, законных интересов всеми не запрещенными законом способами;</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4.1.11.</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защиту своей профессиональной чести и достоинства</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4.1.12.</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возмещение вреда, причиненного работнику в связи с исполнением им трудовых обязанностей;</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4.1.13.</w:t>
      </w:r>
      <w:r w:rsidR="00067C46" w:rsidRPr="00026EDB">
        <w:rPr>
          <w:rFonts w:ascii="Times New Roman" w:hAnsi="Times New Roman" w:cs="Times New Roman"/>
          <w:sz w:val="24"/>
          <w:szCs w:val="24"/>
        </w:rPr>
        <w:t xml:space="preserve"> </w:t>
      </w:r>
      <w:r w:rsidR="00577DDF" w:rsidRPr="00026EDB">
        <w:rPr>
          <w:rFonts w:ascii="Times New Roman" w:hAnsi="Times New Roman" w:cs="Times New Roman"/>
          <w:sz w:val="24"/>
          <w:szCs w:val="24"/>
        </w:rPr>
        <w:t xml:space="preserve">на </w:t>
      </w:r>
      <w:r w:rsidRPr="00026EDB">
        <w:rPr>
          <w:rFonts w:ascii="Times New Roman" w:hAnsi="Times New Roman" w:cs="Times New Roman"/>
          <w:sz w:val="24"/>
          <w:szCs w:val="24"/>
        </w:rPr>
        <w:t>обязательное социальное страхование в случаях, предусмотренных законодательством РФ;</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lastRenderedPageBreak/>
        <w:t xml:space="preserve">4.1.14. </w:t>
      </w:r>
      <w:r w:rsidR="00577DDF" w:rsidRPr="00026EDB">
        <w:rPr>
          <w:rFonts w:ascii="Times New Roman" w:hAnsi="Times New Roman" w:cs="Times New Roman"/>
          <w:sz w:val="24"/>
          <w:szCs w:val="24"/>
        </w:rPr>
        <w:t xml:space="preserve">на </w:t>
      </w:r>
      <w:r w:rsidRPr="00026EDB">
        <w:rPr>
          <w:rFonts w:ascii="Times New Roman" w:hAnsi="Times New Roman" w:cs="Times New Roman"/>
          <w:sz w:val="24"/>
          <w:szCs w:val="24"/>
        </w:rPr>
        <w:t>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при отсутствии отрицательных последствий для образовательного процесса.</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4.2</w:t>
      </w:r>
      <w:r w:rsidRPr="00026EDB">
        <w:rPr>
          <w:rFonts w:ascii="Times New Roman" w:hAnsi="Times New Roman" w:cs="Times New Roman"/>
          <w:sz w:val="24"/>
          <w:szCs w:val="24"/>
          <w:u w:val="single"/>
        </w:rPr>
        <w:t xml:space="preserve">. Педагогические работники </w:t>
      </w:r>
      <w:r w:rsidR="007B5673">
        <w:rPr>
          <w:rFonts w:ascii="Times New Roman" w:hAnsi="Times New Roman" w:cs="Times New Roman"/>
          <w:sz w:val="24"/>
          <w:szCs w:val="24"/>
          <w:u w:val="single"/>
        </w:rPr>
        <w:t>Учреждения</w:t>
      </w:r>
      <w:r w:rsidRPr="00026EDB">
        <w:rPr>
          <w:rFonts w:ascii="Times New Roman" w:hAnsi="Times New Roman" w:cs="Times New Roman"/>
          <w:sz w:val="24"/>
          <w:szCs w:val="24"/>
          <w:u w:val="single"/>
        </w:rPr>
        <w:t xml:space="preserve">, кроме перечисленных в п. 4.1. прав, имеют право </w:t>
      </w:r>
      <w:r w:rsidR="00502C43" w:rsidRPr="00026EDB">
        <w:rPr>
          <w:rFonts w:ascii="Times New Roman" w:hAnsi="Times New Roman" w:cs="Times New Roman"/>
          <w:sz w:val="24"/>
          <w:szCs w:val="24"/>
          <w:u w:val="single"/>
        </w:rPr>
        <w:t xml:space="preserve">(ст. 47 </w:t>
      </w:r>
      <w:r w:rsidR="00C95F61" w:rsidRPr="00026EDB">
        <w:rPr>
          <w:rFonts w:ascii="Times New Roman" w:hAnsi="Times New Roman" w:cs="Times New Roman"/>
          <w:sz w:val="24"/>
          <w:szCs w:val="24"/>
        </w:rPr>
        <w:t>ФЗ «Об образовании в Российской Федерации»</w:t>
      </w:r>
      <w:r w:rsidR="00502C43" w:rsidRPr="00026EDB">
        <w:rPr>
          <w:rFonts w:ascii="Times New Roman" w:hAnsi="Times New Roman" w:cs="Times New Roman"/>
          <w:sz w:val="24"/>
          <w:szCs w:val="24"/>
          <w:u w:val="single"/>
        </w:rPr>
        <w:t xml:space="preserve">) </w:t>
      </w:r>
      <w:proofErr w:type="gramStart"/>
      <w:r w:rsidRPr="00026EDB">
        <w:rPr>
          <w:rFonts w:ascii="Times New Roman" w:hAnsi="Times New Roman" w:cs="Times New Roman"/>
          <w:sz w:val="24"/>
          <w:szCs w:val="24"/>
          <w:u w:val="single"/>
        </w:rPr>
        <w:t>на</w:t>
      </w:r>
      <w:proofErr w:type="gramEnd"/>
      <w:r w:rsidRPr="00026EDB">
        <w:rPr>
          <w:rFonts w:ascii="Times New Roman" w:hAnsi="Times New Roman" w:cs="Times New Roman"/>
          <w:sz w:val="24"/>
          <w:szCs w:val="24"/>
          <w:u w:val="single"/>
        </w:rPr>
        <w:t>:</w:t>
      </w:r>
    </w:p>
    <w:p w:rsidR="00502C43" w:rsidRPr="00026EDB" w:rsidRDefault="00DC4011" w:rsidP="00502C43">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4.2.1.</w:t>
      </w:r>
      <w:r w:rsidR="00502C43" w:rsidRPr="00026EDB">
        <w:rPr>
          <w:rFonts w:ascii="Times New Roman" w:hAnsi="Times New Roman" w:cs="Times New Roman"/>
          <w:sz w:val="24"/>
          <w:szCs w:val="24"/>
        </w:rPr>
        <w:t xml:space="preserve"> свободу выбора и использования педагогически обоснованных форм, средств, методов обучения и воспитания;</w:t>
      </w:r>
    </w:p>
    <w:p w:rsidR="00502C43" w:rsidRPr="00026EDB" w:rsidRDefault="00502C43" w:rsidP="00502C43">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4.2.2.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02C43" w:rsidRPr="00026EDB" w:rsidRDefault="00502C43" w:rsidP="00502C43">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4.2.3.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02C43" w:rsidRPr="00026EDB" w:rsidRDefault="00502C43" w:rsidP="00502C43">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4.2.4.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02C43" w:rsidRPr="00026EDB" w:rsidRDefault="00502C43" w:rsidP="00502C43">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4.2.5.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02C43" w:rsidRPr="00026EDB" w:rsidRDefault="00502C43" w:rsidP="00502C43">
      <w:pPr>
        <w:spacing w:after="0" w:line="240" w:lineRule="auto"/>
        <w:ind w:firstLine="567"/>
        <w:jc w:val="both"/>
        <w:rPr>
          <w:rFonts w:ascii="Times New Roman" w:hAnsi="Times New Roman" w:cs="Times New Roman"/>
          <w:sz w:val="24"/>
          <w:szCs w:val="24"/>
        </w:rPr>
      </w:pPr>
      <w:proofErr w:type="gramStart"/>
      <w:r w:rsidRPr="00026EDB">
        <w:rPr>
          <w:rFonts w:ascii="Times New Roman" w:hAnsi="Times New Roman" w:cs="Times New Roman"/>
          <w:sz w:val="24"/>
          <w:szCs w:val="24"/>
        </w:rPr>
        <w:t>4.2.6.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502C43" w:rsidRPr="00026EDB" w:rsidRDefault="00502C43" w:rsidP="00502C43">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4.2.7.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02C43" w:rsidRPr="00026EDB" w:rsidRDefault="00502C43" w:rsidP="00502C43">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xml:space="preserve">4.2.8. участие в управлении </w:t>
      </w:r>
      <w:r w:rsidR="007B5673">
        <w:rPr>
          <w:rFonts w:ascii="Times New Roman" w:hAnsi="Times New Roman" w:cs="Times New Roman"/>
          <w:sz w:val="24"/>
          <w:szCs w:val="24"/>
        </w:rPr>
        <w:t>Учреждением</w:t>
      </w:r>
      <w:r w:rsidRPr="00026EDB">
        <w:rPr>
          <w:rFonts w:ascii="Times New Roman" w:hAnsi="Times New Roman" w:cs="Times New Roman"/>
          <w:sz w:val="24"/>
          <w:szCs w:val="24"/>
        </w:rPr>
        <w:t>, в том числе в коллегиальных органах управления, в порядке, установленном уставом этой организации;</w:t>
      </w:r>
    </w:p>
    <w:p w:rsidR="00502C43" w:rsidRPr="00026EDB" w:rsidRDefault="00502C43" w:rsidP="00502C43">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xml:space="preserve">4.2.9. участие в обсуждении вопросов, относящихся к деятельности </w:t>
      </w:r>
      <w:r w:rsidR="007B5673">
        <w:rPr>
          <w:rFonts w:ascii="Times New Roman" w:hAnsi="Times New Roman" w:cs="Times New Roman"/>
          <w:sz w:val="24"/>
          <w:szCs w:val="24"/>
        </w:rPr>
        <w:t>Учреждения</w:t>
      </w:r>
      <w:r w:rsidRPr="00026EDB">
        <w:rPr>
          <w:rFonts w:ascii="Times New Roman" w:hAnsi="Times New Roman" w:cs="Times New Roman"/>
          <w:sz w:val="24"/>
          <w:szCs w:val="24"/>
        </w:rPr>
        <w:t>, в том числе через органы управления и общественные организации;</w:t>
      </w:r>
    </w:p>
    <w:p w:rsidR="00502C43" w:rsidRPr="00026EDB" w:rsidRDefault="00502C43" w:rsidP="00502C43">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4.2.10. объединение в общественные профессиональные организации в формах и в порядке, которые установлены законодательством Российской Федерации;</w:t>
      </w:r>
    </w:p>
    <w:p w:rsidR="00502C43" w:rsidRPr="00026EDB" w:rsidRDefault="00502C43" w:rsidP="00502C43">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4.2.11. обращение в комиссию по урегулированию споров между участниками образовательных отношений;</w:t>
      </w:r>
    </w:p>
    <w:p w:rsidR="00DC4011" w:rsidRPr="00026EDB" w:rsidRDefault="00502C43" w:rsidP="00502C43">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4.2.13.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roofErr w:type="gramStart"/>
      <w:r w:rsidRPr="00026EDB">
        <w:rPr>
          <w:rFonts w:ascii="Times New Roman" w:hAnsi="Times New Roman" w:cs="Times New Roman"/>
          <w:sz w:val="24"/>
          <w:szCs w:val="24"/>
        </w:rPr>
        <w:t>.</w:t>
      </w:r>
      <w:proofErr w:type="gramEnd"/>
      <w:r w:rsidR="00067C46" w:rsidRPr="00026EDB">
        <w:rPr>
          <w:rFonts w:ascii="Times New Roman" w:hAnsi="Times New Roman" w:cs="Times New Roman"/>
          <w:sz w:val="24"/>
          <w:szCs w:val="24"/>
        </w:rPr>
        <w:t xml:space="preserve"> </w:t>
      </w:r>
      <w:proofErr w:type="gramStart"/>
      <w:r w:rsidR="00DC4011" w:rsidRPr="00026EDB">
        <w:rPr>
          <w:rFonts w:ascii="Times New Roman" w:hAnsi="Times New Roman" w:cs="Times New Roman"/>
          <w:sz w:val="24"/>
          <w:szCs w:val="24"/>
        </w:rPr>
        <w:t>с</w:t>
      </w:r>
      <w:proofErr w:type="gramEnd"/>
      <w:r w:rsidR="00DC4011" w:rsidRPr="00026EDB">
        <w:rPr>
          <w:rFonts w:ascii="Times New Roman" w:hAnsi="Times New Roman" w:cs="Times New Roman"/>
          <w:sz w:val="24"/>
          <w:szCs w:val="24"/>
        </w:rPr>
        <w:t>вободу выбора и использования методик обучения и воспитания, учебных пособий и материалов в соответствии с образовательной программой, заявленной в лицензии;</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4.2.</w:t>
      </w:r>
      <w:r w:rsidR="00502C43" w:rsidRPr="00026EDB">
        <w:rPr>
          <w:rFonts w:ascii="Times New Roman" w:hAnsi="Times New Roman" w:cs="Times New Roman"/>
          <w:sz w:val="24"/>
          <w:szCs w:val="24"/>
        </w:rPr>
        <w:t>14</w:t>
      </w:r>
      <w:r w:rsidRPr="00026EDB">
        <w:rPr>
          <w:rFonts w:ascii="Times New Roman" w:hAnsi="Times New Roman" w:cs="Times New Roman"/>
          <w:sz w:val="24"/>
          <w:szCs w:val="24"/>
        </w:rPr>
        <w:t>.</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сокращенную продолжительность рабочего времени;</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4.2.</w:t>
      </w:r>
      <w:r w:rsidR="00502C43" w:rsidRPr="00026EDB">
        <w:rPr>
          <w:rFonts w:ascii="Times New Roman" w:hAnsi="Times New Roman" w:cs="Times New Roman"/>
          <w:sz w:val="24"/>
          <w:szCs w:val="24"/>
        </w:rPr>
        <w:t>15</w:t>
      </w:r>
      <w:r w:rsidRPr="00026EDB">
        <w:rPr>
          <w:rFonts w:ascii="Times New Roman" w:hAnsi="Times New Roman" w:cs="Times New Roman"/>
          <w:sz w:val="24"/>
          <w:szCs w:val="24"/>
        </w:rPr>
        <w:t>.</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удлиненный оплачиваемый отпуск в соответствии с законодательством РФ;</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4.2.</w:t>
      </w:r>
      <w:r w:rsidR="00502C43" w:rsidRPr="00026EDB">
        <w:rPr>
          <w:rFonts w:ascii="Times New Roman" w:hAnsi="Times New Roman" w:cs="Times New Roman"/>
          <w:sz w:val="24"/>
          <w:szCs w:val="24"/>
        </w:rPr>
        <w:t>16</w:t>
      </w:r>
      <w:r w:rsidRPr="00026EDB">
        <w:rPr>
          <w:rFonts w:ascii="Times New Roman" w:hAnsi="Times New Roman" w:cs="Times New Roman"/>
          <w:sz w:val="24"/>
          <w:szCs w:val="24"/>
        </w:rPr>
        <w:t>.</w:t>
      </w:r>
      <w:r w:rsidR="00502C43" w:rsidRPr="00026EDB">
        <w:rPr>
          <w:rFonts w:ascii="Times New Roman" w:hAnsi="Times New Roman" w:cs="Times New Roman"/>
          <w:sz w:val="24"/>
          <w:szCs w:val="24"/>
        </w:rPr>
        <w:t xml:space="preserve"> </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длительный отпуск сроком до одного года, предоставляемый не реже чем через каждые  10 лет непрерывной преподавательской работы в поряд</w:t>
      </w:r>
      <w:r w:rsidR="002A1BD4" w:rsidRPr="00026EDB">
        <w:rPr>
          <w:rFonts w:ascii="Times New Roman" w:hAnsi="Times New Roman" w:cs="Times New Roman"/>
          <w:sz w:val="24"/>
          <w:szCs w:val="24"/>
        </w:rPr>
        <w:t>ке, устанавливаемом Учредителем.</w:t>
      </w:r>
    </w:p>
    <w:p w:rsidR="00DC4011" w:rsidRPr="00026EDB" w:rsidRDefault="00DC4011" w:rsidP="00DC4011">
      <w:pPr>
        <w:spacing w:after="0" w:line="240" w:lineRule="auto"/>
        <w:ind w:firstLine="567"/>
        <w:jc w:val="both"/>
        <w:rPr>
          <w:rFonts w:ascii="Times New Roman" w:hAnsi="Times New Roman" w:cs="Times New Roman"/>
          <w:sz w:val="24"/>
          <w:szCs w:val="24"/>
          <w:u w:val="single"/>
        </w:rPr>
      </w:pPr>
      <w:r w:rsidRPr="00026EDB">
        <w:rPr>
          <w:rFonts w:ascii="Times New Roman" w:hAnsi="Times New Roman" w:cs="Times New Roman"/>
          <w:sz w:val="24"/>
          <w:szCs w:val="24"/>
        </w:rPr>
        <w:t>4.3</w:t>
      </w:r>
      <w:r w:rsidRPr="00026EDB">
        <w:rPr>
          <w:rFonts w:ascii="Times New Roman" w:hAnsi="Times New Roman" w:cs="Times New Roman"/>
          <w:sz w:val="24"/>
          <w:szCs w:val="24"/>
          <w:u w:val="single"/>
        </w:rPr>
        <w:t>.  Работник обязан:</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4.3.1.</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добросовестно исполнять трудовые обязанности, возложенные на него трудовым договором;</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4.3.2.</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 xml:space="preserve">соблюдать Устав </w:t>
      </w:r>
      <w:r w:rsidR="007B5673">
        <w:rPr>
          <w:rFonts w:ascii="Times New Roman" w:hAnsi="Times New Roman" w:cs="Times New Roman"/>
          <w:sz w:val="24"/>
          <w:szCs w:val="24"/>
        </w:rPr>
        <w:t>Учреждения</w:t>
      </w:r>
      <w:r w:rsidRPr="00026EDB">
        <w:rPr>
          <w:rFonts w:ascii="Times New Roman" w:hAnsi="Times New Roman" w:cs="Times New Roman"/>
          <w:sz w:val="24"/>
          <w:szCs w:val="24"/>
        </w:rPr>
        <w:t xml:space="preserve"> и настоящие Правила;</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4.3.3.</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соблюдать трудовую дисциплину;</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4.3.4.</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выполнять установленные нормы труда;</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4.3.5.</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соблюдать требования по охране труда и обеспечению безопасности труда;</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4.3.6.</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 xml:space="preserve">бережно относиться к имуществу </w:t>
      </w:r>
      <w:r w:rsidR="007B5673">
        <w:rPr>
          <w:rFonts w:ascii="Times New Roman" w:hAnsi="Times New Roman" w:cs="Times New Roman"/>
          <w:sz w:val="24"/>
          <w:szCs w:val="24"/>
        </w:rPr>
        <w:t>Учреждения</w:t>
      </w:r>
      <w:r w:rsidRPr="00026EDB">
        <w:rPr>
          <w:rFonts w:ascii="Times New Roman" w:hAnsi="Times New Roman" w:cs="Times New Roman"/>
          <w:sz w:val="24"/>
          <w:szCs w:val="24"/>
        </w:rPr>
        <w:t xml:space="preserve"> и других работников;</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lastRenderedPageBreak/>
        <w:t>4.3.7.</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 xml:space="preserve">незамедлительно сообщить администрации </w:t>
      </w:r>
      <w:r w:rsidR="007B5673">
        <w:rPr>
          <w:rFonts w:ascii="Times New Roman" w:hAnsi="Times New Roman" w:cs="Times New Roman"/>
          <w:sz w:val="24"/>
          <w:szCs w:val="24"/>
        </w:rPr>
        <w:t>Учреждения</w:t>
      </w:r>
      <w:r w:rsidRPr="00026EDB">
        <w:rPr>
          <w:rFonts w:ascii="Times New Roman" w:hAnsi="Times New Roman" w:cs="Times New Roman"/>
          <w:sz w:val="24"/>
          <w:szCs w:val="24"/>
        </w:rPr>
        <w:t xml:space="preserve"> о возникновении ситуации, представляющей угрозу жизни и здоровью участников образовательного процесса, сохранности имущества</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4.3.8.</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 xml:space="preserve">поддерживать дисциплину в </w:t>
      </w:r>
      <w:r w:rsidR="007B5673">
        <w:rPr>
          <w:rFonts w:ascii="Times New Roman" w:hAnsi="Times New Roman" w:cs="Times New Roman"/>
          <w:sz w:val="24"/>
          <w:szCs w:val="24"/>
        </w:rPr>
        <w:t>Учреждении</w:t>
      </w:r>
      <w:r w:rsidRPr="00026EDB">
        <w:rPr>
          <w:rFonts w:ascii="Times New Roman" w:hAnsi="Times New Roman" w:cs="Times New Roman"/>
          <w:sz w:val="24"/>
          <w:szCs w:val="24"/>
        </w:rPr>
        <w:t xml:space="preserve"> на основе уважения человеческого достоинства воспитанников без применения методов физического и психического насилия;</w:t>
      </w:r>
    </w:p>
    <w:p w:rsidR="00DC4011" w:rsidRPr="00026EDB" w:rsidRDefault="00067C46"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xml:space="preserve"> </w:t>
      </w:r>
      <w:r w:rsidR="00DC4011" w:rsidRPr="00026EDB">
        <w:rPr>
          <w:rFonts w:ascii="Times New Roman" w:hAnsi="Times New Roman" w:cs="Times New Roman"/>
          <w:sz w:val="24"/>
          <w:szCs w:val="24"/>
        </w:rPr>
        <w:t>4.3.9.</w:t>
      </w:r>
      <w:r w:rsidRPr="00026EDB">
        <w:rPr>
          <w:rFonts w:ascii="Times New Roman" w:hAnsi="Times New Roman" w:cs="Times New Roman"/>
          <w:sz w:val="24"/>
          <w:szCs w:val="24"/>
        </w:rPr>
        <w:t xml:space="preserve"> </w:t>
      </w:r>
      <w:r w:rsidR="00DC4011" w:rsidRPr="00026EDB">
        <w:rPr>
          <w:rFonts w:ascii="Times New Roman" w:hAnsi="Times New Roman" w:cs="Times New Roman"/>
          <w:sz w:val="24"/>
          <w:szCs w:val="24"/>
        </w:rPr>
        <w:t>проходить предварительные и периодические медицинские осмотры.</w:t>
      </w:r>
    </w:p>
    <w:p w:rsidR="00C95F61" w:rsidRPr="00026EDB" w:rsidRDefault="00D534B8" w:rsidP="00D534B8">
      <w:pPr>
        <w:spacing w:after="0" w:line="240" w:lineRule="auto"/>
        <w:ind w:firstLine="567"/>
        <w:jc w:val="both"/>
        <w:rPr>
          <w:rFonts w:ascii="Times New Roman" w:hAnsi="Times New Roman" w:cs="Times New Roman"/>
          <w:sz w:val="24"/>
          <w:szCs w:val="24"/>
          <w:u w:val="single"/>
        </w:rPr>
      </w:pPr>
      <w:r w:rsidRPr="00026EDB">
        <w:rPr>
          <w:rFonts w:ascii="Times New Roman" w:hAnsi="Times New Roman" w:cs="Times New Roman"/>
          <w:sz w:val="24"/>
          <w:szCs w:val="24"/>
        </w:rPr>
        <w:t>4.4. Педагогические работники обязаны</w:t>
      </w:r>
      <w:r w:rsidR="00C95F61" w:rsidRPr="00026EDB">
        <w:rPr>
          <w:rFonts w:ascii="Times New Roman" w:hAnsi="Times New Roman" w:cs="Times New Roman"/>
          <w:sz w:val="24"/>
          <w:szCs w:val="24"/>
          <w:u w:val="single"/>
        </w:rPr>
        <w:t>:</w:t>
      </w:r>
    </w:p>
    <w:p w:rsidR="00D534B8" w:rsidRPr="00026EDB" w:rsidRDefault="00D534B8" w:rsidP="00D534B8">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xml:space="preserve">- осуществлять свою деятельность на высоком профессиональном уровне, обеспечивать в полном </w:t>
      </w:r>
      <w:r w:rsidR="00710F20" w:rsidRPr="00026EDB">
        <w:rPr>
          <w:rFonts w:ascii="Times New Roman" w:hAnsi="Times New Roman" w:cs="Times New Roman"/>
          <w:sz w:val="24"/>
          <w:szCs w:val="24"/>
        </w:rPr>
        <w:t>объеме реализацию  рабочей программы</w:t>
      </w:r>
      <w:r w:rsidRPr="00026EDB">
        <w:rPr>
          <w:rFonts w:ascii="Times New Roman" w:hAnsi="Times New Roman" w:cs="Times New Roman"/>
          <w:sz w:val="24"/>
          <w:szCs w:val="24"/>
        </w:rPr>
        <w:t>;</w:t>
      </w:r>
    </w:p>
    <w:p w:rsidR="00D534B8" w:rsidRPr="00026EDB" w:rsidRDefault="00D534B8" w:rsidP="00D534B8">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соблюдать правовые, нравственные и этические нормы, следовать требованиям профессиональной этики;</w:t>
      </w:r>
    </w:p>
    <w:p w:rsidR="00D534B8" w:rsidRPr="00026EDB" w:rsidRDefault="00D534B8" w:rsidP="00D534B8">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уважать честь и достоинство обучающихся и других участников образовательных отношений;</w:t>
      </w:r>
    </w:p>
    <w:p w:rsidR="00D534B8" w:rsidRPr="00026EDB" w:rsidRDefault="00D534B8" w:rsidP="00D534B8">
      <w:pPr>
        <w:spacing w:after="0" w:line="240" w:lineRule="auto"/>
        <w:ind w:firstLine="567"/>
        <w:jc w:val="both"/>
        <w:rPr>
          <w:rFonts w:ascii="Times New Roman" w:hAnsi="Times New Roman" w:cs="Times New Roman"/>
          <w:sz w:val="24"/>
          <w:szCs w:val="24"/>
        </w:rPr>
      </w:pPr>
      <w:proofErr w:type="gramStart"/>
      <w:r w:rsidRPr="00026EDB">
        <w:rPr>
          <w:rFonts w:ascii="Times New Roman" w:hAnsi="Times New Roman" w:cs="Times New Roman"/>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D534B8" w:rsidRPr="00026EDB" w:rsidRDefault="00D534B8" w:rsidP="00D534B8">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D534B8" w:rsidRPr="00026EDB" w:rsidRDefault="00D534B8" w:rsidP="00D534B8">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534B8" w:rsidRPr="00026EDB" w:rsidRDefault="00D534B8" w:rsidP="00D534B8">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систематически повышать свой профессиональный уровень;</w:t>
      </w:r>
    </w:p>
    <w:p w:rsidR="00D534B8" w:rsidRPr="00026EDB" w:rsidRDefault="00D534B8" w:rsidP="00D534B8">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проходить аттестацию на соответствие занимаемой должности в порядке, установленном законодательством об образовании;</w:t>
      </w:r>
    </w:p>
    <w:p w:rsidR="00D534B8" w:rsidRPr="00026EDB" w:rsidRDefault="00D534B8" w:rsidP="00D534B8">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534B8" w:rsidRPr="00026EDB" w:rsidRDefault="00D534B8" w:rsidP="00D534B8">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D534B8" w:rsidRPr="00026EDB" w:rsidRDefault="00D534B8" w:rsidP="00D534B8">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C4011" w:rsidRPr="00026EDB" w:rsidRDefault="00DC4011" w:rsidP="00DC4011">
      <w:pPr>
        <w:spacing w:after="0" w:line="240" w:lineRule="auto"/>
        <w:ind w:firstLine="567"/>
        <w:jc w:val="both"/>
        <w:rPr>
          <w:rFonts w:ascii="Times New Roman" w:hAnsi="Times New Roman" w:cs="Times New Roman"/>
          <w:sz w:val="24"/>
          <w:szCs w:val="24"/>
          <w:u w:val="single"/>
        </w:rPr>
      </w:pPr>
      <w:r w:rsidRPr="00026EDB">
        <w:rPr>
          <w:rFonts w:ascii="Times New Roman" w:hAnsi="Times New Roman" w:cs="Times New Roman"/>
          <w:sz w:val="24"/>
          <w:szCs w:val="24"/>
        </w:rPr>
        <w:t>4.</w:t>
      </w:r>
      <w:r w:rsidR="00D534B8" w:rsidRPr="00026EDB">
        <w:rPr>
          <w:rFonts w:ascii="Times New Roman" w:hAnsi="Times New Roman" w:cs="Times New Roman"/>
          <w:sz w:val="24"/>
          <w:szCs w:val="24"/>
        </w:rPr>
        <w:t>5</w:t>
      </w:r>
      <w:r w:rsidRPr="00026EDB">
        <w:rPr>
          <w:rFonts w:ascii="Times New Roman" w:hAnsi="Times New Roman" w:cs="Times New Roman"/>
          <w:sz w:val="24"/>
          <w:szCs w:val="24"/>
        </w:rPr>
        <w:t>.</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 xml:space="preserve"> </w:t>
      </w:r>
      <w:r w:rsidRPr="00026EDB">
        <w:rPr>
          <w:rFonts w:ascii="Times New Roman" w:hAnsi="Times New Roman" w:cs="Times New Roman"/>
          <w:sz w:val="24"/>
          <w:szCs w:val="24"/>
          <w:u w:val="single"/>
        </w:rPr>
        <w:t xml:space="preserve">Работникам </w:t>
      </w:r>
      <w:r w:rsidR="007B5673">
        <w:rPr>
          <w:rFonts w:ascii="Times New Roman" w:hAnsi="Times New Roman" w:cs="Times New Roman"/>
          <w:sz w:val="24"/>
          <w:szCs w:val="24"/>
          <w:u w:val="single"/>
        </w:rPr>
        <w:t>Учреждения</w:t>
      </w:r>
      <w:r w:rsidRPr="00026EDB">
        <w:rPr>
          <w:rFonts w:ascii="Times New Roman" w:hAnsi="Times New Roman" w:cs="Times New Roman"/>
          <w:sz w:val="24"/>
          <w:szCs w:val="24"/>
          <w:u w:val="single"/>
        </w:rPr>
        <w:t xml:space="preserve"> запрещается:</w:t>
      </w:r>
    </w:p>
    <w:p w:rsidR="00A37664" w:rsidRPr="00026EDB" w:rsidRDefault="00A37664"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4.5.1. в период организации образовательного процесса</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xml:space="preserve">а) изменять по своему усмотрению расписание </w:t>
      </w:r>
      <w:r w:rsidR="00C95F61" w:rsidRPr="00026EDB">
        <w:rPr>
          <w:rFonts w:ascii="Times New Roman" w:hAnsi="Times New Roman" w:cs="Times New Roman"/>
          <w:sz w:val="24"/>
          <w:szCs w:val="24"/>
        </w:rPr>
        <w:t>непосредственной образовательной деятельности, режим дня</w:t>
      </w:r>
      <w:r w:rsidRPr="00026EDB">
        <w:rPr>
          <w:rFonts w:ascii="Times New Roman" w:hAnsi="Times New Roman" w:cs="Times New Roman"/>
          <w:sz w:val="24"/>
          <w:szCs w:val="24"/>
        </w:rPr>
        <w:t xml:space="preserve"> и график работы;</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xml:space="preserve">б) отменять, удлинять или сокращать продолжительность </w:t>
      </w:r>
      <w:r w:rsidR="007B5673">
        <w:rPr>
          <w:rFonts w:ascii="Times New Roman" w:hAnsi="Times New Roman" w:cs="Times New Roman"/>
          <w:sz w:val="24"/>
          <w:szCs w:val="24"/>
        </w:rPr>
        <w:t>непосредственно образовательной деятельности</w:t>
      </w:r>
      <w:r w:rsidRPr="00026EDB">
        <w:rPr>
          <w:rFonts w:ascii="Times New Roman" w:hAnsi="Times New Roman" w:cs="Times New Roman"/>
          <w:sz w:val="24"/>
          <w:szCs w:val="24"/>
        </w:rPr>
        <w:t xml:space="preserve"> и перерывов между ними;</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xml:space="preserve">в) курить в помещении и на территории </w:t>
      </w:r>
      <w:r w:rsidR="007B5673">
        <w:rPr>
          <w:rFonts w:ascii="Times New Roman" w:hAnsi="Times New Roman" w:cs="Times New Roman"/>
          <w:sz w:val="24"/>
          <w:szCs w:val="24"/>
        </w:rPr>
        <w:t>Учреждения</w:t>
      </w:r>
      <w:r w:rsidRPr="00026EDB">
        <w:rPr>
          <w:rFonts w:ascii="Times New Roman" w:hAnsi="Times New Roman" w:cs="Times New Roman"/>
          <w:sz w:val="24"/>
          <w:szCs w:val="24"/>
        </w:rPr>
        <w:t>;</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xml:space="preserve">г)  отвлекать работников </w:t>
      </w:r>
      <w:r w:rsidR="007B5673">
        <w:rPr>
          <w:rFonts w:ascii="Times New Roman" w:hAnsi="Times New Roman" w:cs="Times New Roman"/>
          <w:sz w:val="24"/>
          <w:szCs w:val="24"/>
        </w:rPr>
        <w:t>Учреждения</w:t>
      </w:r>
      <w:r w:rsidRPr="00026EDB">
        <w:rPr>
          <w:rFonts w:ascii="Times New Roman" w:hAnsi="Times New Roman" w:cs="Times New Roman"/>
          <w:sz w:val="24"/>
          <w:szCs w:val="24"/>
        </w:rPr>
        <w:t xml:space="preserve">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w:t>
      </w:r>
      <w:r w:rsidR="007B5673">
        <w:rPr>
          <w:rFonts w:ascii="Times New Roman" w:hAnsi="Times New Roman" w:cs="Times New Roman"/>
          <w:sz w:val="24"/>
          <w:szCs w:val="24"/>
        </w:rPr>
        <w:t>Учреждения</w:t>
      </w:r>
      <w:r w:rsidRPr="00026EDB">
        <w:rPr>
          <w:rFonts w:ascii="Times New Roman" w:hAnsi="Times New Roman" w:cs="Times New Roman"/>
          <w:sz w:val="24"/>
          <w:szCs w:val="24"/>
        </w:rPr>
        <w:t>;</w:t>
      </w:r>
    </w:p>
    <w:p w:rsidR="00D534B8" w:rsidRPr="00026EDB" w:rsidRDefault="00DC4011" w:rsidP="00D534B8">
      <w:pPr>
        <w:spacing w:after="0" w:line="240" w:lineRule="auto"/>
        <w:ind w:firstLine="567"/>
        <w:jc w:val="both"/>
        <w:rPr>
          <w:rFonts w:ascii="Times New Roman" w:hAnsi="Times New Roman" w:cs="Times New Roman"/>
          <w:sz w:val="24"/>
          <w:szCs w:val="24"/>
        </w:rPr>
      </w:pPr>
      <w:proofErr w:type="spellStart"/>
      <w:r w:rsidRPr="00026EDB">
        <w:rPr>
          <w:rFonts w:ascii="Times New Roman" w:hAnsi="Times New Roman" w:cs="Times New Roman"/>
          <w:sz w:val="24"/>
          <w:szCs w:val="24"/>
        </w:rPr>
        <w:t>д</w:t>
      </w:r>
      <w:proofErr w:type="spellEnd"/>
      <w:r w:rsidRPr="00026EDB">
        <w:rPr>
          <w:rFonts w:ascii="Times New Roman" w:hAnsi="Times New Roman" w:cs="Times New Roman"/>
          <w:sz w:val="24"/>
          <w:szCs w:val="24"/>
        </w:rPr>
        <w:t>) созывать в рабочее время собрания, заседания и всякого рода совещания по общественным делам.</w:t>
      </w:r>
      <w:r w:rsidR="00D534B8" w:rsidRPr="00026EDB">
        <w:rPr>
          <w:rFonts w:ascii="Times New Roman" w:hAnsi="Times New Roman" w:cs="Times New Roman"/>
          <w:sz w:val="24"/>
          <w:szCs w:val="24"/>
        </w:rPr>
        <w:t xml:space="preserve"> </w:t>
      </w:r>
    </w:p>
    <w:p w:rsidR="00D534B8" w:rsidRPr="00026EDB" w:rsidRDefault="00D534B8" w:rsidP="00D534B8">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4.5.</w:t>
      </w:r>
      <w:r w:rsidR="00A37664" w:rsidRPr="00026EDB">
        <w:rPr>
          <w:rFonts w:ascii="Times New Roman" w:hAnsi="Times New Roman" w:cs="Times New Roman"/>
          <w:sz w:val="24"/>
          <w:szCs w:val="24"/>
        </w:rPr>
        <w:t xml:space="preserve">2. </w:t>
      </w:r>
      <w:r w:rsidRPr="00026EDB">
        <w:rPr>
          <w:rFonts w:ascii="Times New Roman" w:hAnsi="Times New Roman" w:cs="Times New Roman"/>
          <w:sz w:val="24"/>
          <w:szCs w:val="24"/>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026EDB">
        <w:rPr>
          <w:rFonts w:ascii="Times New Roman" w:hAnsi="Times New Roman" w:cs="Times New Roman"/>
          <w:sz w:val="24"/>
          <w:szCs w:val="24"/>
        </w:rPr>
        <w:t>сообщения</w:t>
      </w:r>
      <w:proofErr w:type="gramEnd"/>
      <w:r w:rsidRPr="00026EDB">
        <w:rPr>
          <w:rFonts w:ascii="Times New Roman" w:hAnsi="Times New Roman" w:cs="Times New Roman"/>
          <w:sz w:val="24"/>
          <w:szCs w:val="24"/>
        </w:rPr>
        <w:t xml:space="preserve"> обучающимся недостоверных сведений об исторических, о национальных, религиозных и </w:t>
      </w:r>
      <w:r w:rsidRPr="00026EDB">
        <w:rPr>
          <w:rFonts w:ascii="Times New Roman" w:hAnsi="Times New Roman" w:cs="Times New Roman"/>
          <w:sz w:val="24"/>
          <w:szCs w:val="24"/>
        </w:rPr>
        <w:lastRenderedPageBreak/>
        <w:t>культурных традициях народов,  для побуждения обучающихся к действиям, противоречащим Конституции Российской Федерации.</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w:t>
      </w:r>
      <w:r w:rsidR="00D534B8" w:rsidRPr="00026EDB">
        <w:rPr>
          <w:rFonts w:ascii="Times New Roman" w:hAnsi="Times New Roman" w:cs="Times New Roman"/>
          <w:sz w:val="24"/>
          <w:szCs w:val="24"/>
        </w:rPr>
        <w:t>6</w:t>
      </w:r>
      <w:r w:rsidRPr="00026EDB">
        <w:rPr>
          <w:rFonts w:ascii="Times New Roman" w:hAnsi="Times New Roman" w:cs="Times New Roman"/>
          <w:sz w:val="24"/>
          <w:szCs w:val="24"/>
        </w:rPr>
        <w:t xml:space="preserve">. Работник несет материальную ответственность за причиненный </w:t>
      </w:r>
      <w:r w:rsidR="007B5673">
        <w:rPr>
          <w:rFonts w:ascii="Times New Roman" w:hAnsi="Times New Roman" w:cs="Times New Roman"/>
          <w:sz w:val="24"/>
          <w:szCs w:val="24"/>
        </w:rPr>
        <w:t>Учреждению</w:t>
      </w:r>
      <w:r w:rsidRPr="00026EDB">
        <w:rPr>
          <w:rFonts w:ascii="Times New Roman" w:hAnsi="Times New Roman" w:cs="Times New Roman"/>
          <w:sz w:val="24"/>
          <w:szCs w:val="24"/>
        </w:rPr>
        <w:t xml:space="preserve"> прямой действительный ущерб.</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w:t>
      </w:r>
      <w:r w:rsidR="00D534B8" w:rsidRPr="00026EDB">
        <w:rPr>
          <w:rFonts w:ascii="Times New Roman" w:hAnsi="Times New Roman" w:cs="Times New Roman"/>
          <w:sz w:val="24"/>
          <w:szCs w:val="24"/>
        </w:rPr>
        <w:t>6</w:t>
      </w:r>
      <w:r w:rsidRPr="00026EDB">
        <w:rPr>
          <w:rFonts w:ascii="Times New Roman" w:hAnsi="Times New Roman" w:cs="Times New Roman"/>
          <w:sz w:val="24"/>
          <w:szCs w:val="24"/>
        </w:rPr>
        <w:t xml:space="preserve">.1. Под прямым действительным ущербом понимается реальное уменьшение наличного имущества </w:t>
      </w:r>
      <w:r w:rsidR="007B5673">
        <w:rPr>
          <w:rFonts w:ascii="Times New Roman" w:hAnsi="Times New Roman" w:cs="Times New Roman"/>
          <w:sz w:val="24"/>
          <w:szCs w:val="24"/>
        </w:rPr>
        <w:t>Учреждения</w:t>
      </w:r>
      <w:r w:rsidRPr="00026EDB">
        <w:rPr>
          <w:rFonts w:ascii="Times New Roman" w:hAnsi="Times New Roman" w:cs="Times New Roman"/>
          <w:sz w:val="24"/>
          <w:szCs w:val="24"/>
        </w:rPr>
        <w:t xml:space="preserve"> или ухудшение состояния указанного имущества (в том числе имущества третьих лиц, находящегося в </w:t>
      </w:r>
      <w:r w:rsidR="007B5673">
        <w:rPr>
          <w:rFonts w:ascii="Times New Roman" w:hAnsi="Times New Roman" w:cs="Times New Roman"/>
          <w:sz w:val="24"/>
          <w:szCs w:val="24"/>
        </w:rPr>
        <w:t>Учреждении</w:t>
      </w:r>
      <w:r w:rsidRPr="00026EDB">
        <w:rPr>
          <w:rFonts w:ascii="Times New Roman" w:hAnsi="Times New Roman" w:cs="Times New Roman"/>
          <w:sz w:val="24"/>
          <w:szCs w:val="24"/>
        </w:rPr>
        <w:t xml:space="preserve">, если </w:t>
      </w:r>
      <w:r w:rsidR="007B5673">
        <w:rPr>
          <w:rFonts w:ascii="Times New Roman" w:hAnsi="Times New Roman" w:cs="Times New Roman"/>
          <w:sz w:val="24"/>
          <w:szCs w:val="24"/>
        </w:rPr>
        <w:t>Учреждение</w:t>
      </w:r>
      <w:r w:rsidRPr="00026EDB">
        <w:rPr>
          <w:rFonts w:ascii="Times New Roman" w:hAnsi="Times New Roman" w:cs="Times New Roman"/>
          <w:sz w:val="24"/>
          <w:szCs w:val="24"/>
        </w:rPr>
        <w:t xml:space="preserve"> несет ответственность за сохранность этого имущества).</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w:t>
      </w:r>
      <w:r w:rsidR="00D534B8" w:rsidRPr="00026EDB">
        <w:rPr>
          <w:rFonts w:ascii="Times New Roman" w:hAnsi="Times New Roman" w:cs="Times New Roman"/>
          <w:sz w:val="24"/>
          <w:szCs w:val="24"/>
        </w:rPr>
        <w:t>6</w:t>
      </w:r>
      <w:r w:rsidRPr="00026EDB">
        <w:rPr>
          <w:rFonts w:ascii="Times New Roman" w:hAnsi="Times New Roman" w:cs="Times New Roman"/>
          <w:sz w:val="24"/>
          <w:szCs w:val="24"/>
        </w:rPr>
        <w:t>.2.</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Материальная ответственность в полном размере причиненного ущерба возлагается на работника в следующих случаях:</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а)  недостачи ценностей, вверенных ему на основании специального письменного договора или полученных им по разовому документу;</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б) умышленного причинения ущерба;</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в) причинения ущерба в состоянии алкогольного, наркотического или токсического опьянения;</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г) причинения ущерба в результате преступных действий работника, установленных приговором суда;</w:t>
      </w:r>
    </w:p>
    <w:p w:rsidR="00DC4011" w:rsidRPr="00026EDB" w:rsidRDefault="00DC4011" w:rsidP="00DC4011">
      <w:pPr>
        <w:spacing w:after="0" w:line="240" w:lineRule="auto"/>
        <w:ind w:firstLine="567"/>
        <w:jc w:val="both"/>
        <w:rPr>
          <w:rFonts w:ascii="Times New Roman" w:hAnsi="Times New Roman" w:cs="Times New Roman"/>
          <w:sz w:val="24"/>
          <w:szCs w:val="24"/>
        </w:rPr>
      </w:pPr>
      <w:proofErr w:type="spellStart"/>
      <w:r w:rsidRPr="00026EDB">
        <w:rPr>
          <w:rFonts w:ascii="Times New Roman" w:hAnsi="Times New Roman" w:cs="Times New Roman"/>
          <w:sz w:val="24"/>
          <w:szCs w:val="24"/>
        </w:rPr>
        <w:t>д</w:t>
      </w:r>
      <w:proofErr w:type="spellEnd"/>
      <w:r w:rsidRPr="00026EDB">
        <w:rPr>
          <w:rFonts w:ascii="Times New Roman" w:hAnsi="Times New Roman" w:cs="Times New Roman"/>
          <w:sz w:val="24"/>
          <w:szCs w:val="24"/>
        </w:rPr>
        <w:t>) причинения ущерба в результате административного проступка, если таковой установлен соответствующим государственным органом;</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е) причинения ущерба не при исполнении работником трудовых обязанностей.</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4.</w:t>
      </w:r>
      <w:r w:rsidR="00D534B8" w:rsidRPr="00026EDB">
        <w:rPr>
          <w:rFonts w:ascii="Times New Roman" w:hAnsi="Times New Roman" w:cs="Times New Roman"/>
          <w:sz w:val="24"/>
          <w:szCs w:val="24"/>
        </w:rPr>
        <w:t>7</w:t>
      </w:r>
      <w:r w:rsidRPr="00026EDB">
        <w:rPr>
          <w:rFonts w:ascii="Times New Roman" w:hAnsi="Times New Roman" w:cs="Times New Roman"/>
          <w:sz w:val="24"/>
          <w:szCs w:val="24"/>
        </w:rPr>
        <w:t xml:space="preserve">. Работники </w:t>
      </w:r>
      <w:r w:rsidR="007B5673">
        <w:rPr>
          <w:rFonts w:ascii="Times New Roman" w:hAnsi="Times New Roman" w:cs="Times New Roman"/>
          <w:sz w:val="24"/>
          <w:szCs w:val="24"/>
        </w:rPr>
        <w:t>Учреждения</w:t>
      </w:r>
      <w:r w:rsidRPr="00026EDB">
        <w:rPr>
          <w:rFonts w:ascii="Times New Roman" w:hAnsi="Times New Roman" w:cs="Times New Roman"/>
          <w:sz w:val="24"/>
          <w:szCs w:val="24"/>
        </w:rPr>
        <w:t xml:space="preserve"> привлекаются к дисциплинарной ответственности в порядке, установленном ТК РФ.</w:t>
      </w:r>
    </w:p>
    <w:p w:rsidR="00ED51E2" w:rsidRPr="00026EDB" w:rsidRDefault="00ED51E2" w:rsidP="00DC4011">
      <w:pPr>
        <w:spacing w:after="0" w:line="240" w:lineRule="auto"/>
        <w:ind w:firstLine="567"/>
        <w:jc w:val="both"/>
        <w:rPr>
          <w:rFonts w:ascii="Times New Roman" w:hAnsi="Times New Roman" w:cs="Times New Roman"/>
          <w:sz w:val="24"/>
          <w:szCs w:val="24"/>
        </w:rPr>
      </w:pPr>
    </w:p>
    <w:p w:rsidR="00DC4011" w:rsidRPr="00026EDB" w:rsidRDefault="00DC4011" w:rsidP="00D534B8">
      <w:pPr>
        <w:spacing w:after="0" w:line="240" w:lineRule="auto"/>
        <w:ind w:firstLine="567"/>
        <w:jc w:val="center"/>
        <w:rPr>
          <w:rFonts w:ascii="Times New Roman" w:hAnsi="Times New Roman" w:cs="Times New Roman"/>
          <w:b/>
          <w:sz w:val="24"/>
          <w:szCs w:val="24"/>
        </w:rPr>
      </w:pPr>
      <w:r w:rsidRPr="00026EDB">
        <w:rPr>
          <w:rFonts w:ascii="Times New Roman" w:hAnsi="Times New Roman" w:cs="Times New Roman"/>
          <w:b/>
          <w:sz w:val="24"/>
          <w:szCs w:val="24"/>
        </w:rPr>
        <w:t>5. Режим работы и время отдыха</w:t>
      </w:r>
    </w:p>
    <w:p w:rsidR="00A37664" w:rsidRPr="00026EDB" w:rsidRDefault="00DC4011" w:rsidP="00A37664">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xml:space="preserve">5.1. В </w:t>
      </w:r>
      <w:r w:rsidR="007B5673">
        <w:rPr>
          <w:rFonts w:ascii="Times New Roman" w:hAnsi="Times New Roman" w:cs="Times New Roman"/>
          <w:sz w:val="24"/>
          <w:szCs w:val="24"/>
        </w:rPr>
        <w:t>Учреждении</w:t>
      </w:r>
      <w:r w:rsidRPr="00026EDB">
        <w:rPr>
          <w:rFonts w:ascii="Times New Roman" w:hAnsi="Times New Roman" w:cs="Times New Roman"/>
          <w:sz w:val="24"/>
          <w:szCs w:val="24"/>
        </w:rPr>
        <w:t xml:space="preserve"> устанавливается пятидневная рабочая неделя с двумя выходными днями (суббота, воскресенье) и праздничными днями.</w:t>
      </w:r>
    </w:p>
    <w:p w:rsidR="00DC4011" w:rsidRPr="00026EDB" w:rsidRDefault="00DC4011" w:rsidP="00A37664">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xml:space="preserve">5.2. </w:t>
      </w:r>
      <w:proofErr w:type="gramStart"/>
      <w:r w:rsidRPr="00026EDB">
        <w:rPr>
          <w:rFonts w:ascii="Times New Roman" w:hAnsi="Times New Roman" w:cs="Times New Roman"/>
          <w:sz w:val="24"/>
          <w:szCs w:val="24"/>
        </w:rPr>
        <w:t>Продолжительность рабочей недели — 40 часов,</w:t>
      </w:r>
      <w:r w:rsidR="00A5033F" w:rsidRPr="00026EDB">
        <w:rPr>
          <w:rFonts w:ascii="Times New Roman" w:hAnsi="Times New Roman" w:cs="Times New Roman"/>
          <w:color w:val="000000"/>
          <w:sz w:val="24"/>
          <w:szCs w:val="24"/>
        </w:rPr>
        <w:t xml:space="preserve"> для инвалидов 2 группы неполная рабочая неделя - 35 часов, </w:t>
      </w:r>
      <w:r w:rsidR="00ED51E2" w:rsidRPr="00026EDB">
        <w:rPr>
          <w:rFonts w:ascii="Times New Roman" w:hAnsi="Times New Roman" w:cs="Times New Roman"/>
          <w:color w:val="000000"/>
          <w:sz w:val="24"/>
          <w:szCs w:val="24"/>
        </w:rPr>
        <w:t xml:space="preserve">для медицинских работников 39 часов, </w:t>
      </w:r>
      <w:r w:rsidRPr="00026EDB">
        <w:rPr>
          <w:rFonts w:ascii="Times New Roman" w:hAnsi="Times New Roman" w:cs="Times New Roman"/>
          <w:sz w:val="24"/>
          <w:szCs w:val="24"/>
        </w:rPr>
        <w:t xml:space="preserve">для педагогических работников </w:t>
      </w:r>
      <w:r w:rsidR="006C552D" w:rsidRPr="00026EDB">
        <w:rPr>
          <w:rFonts w:ascii="Times New Roman" w:hAnsi="Times New Roman" w:cs="Times New Roman"/>
          <w:sz w:val="24"/>
          <w:szCs w:val="24"/>
        </w:rPr>
        <w:t xml:space="preserve">(воспитатель, старший воспитатель, педагог-психолог) </w:t>
      </w:r>
      <w:r w:rsidRPr="00026EDB">
        <w:rPr>
          <w:rFonts w:ascii="Times New Roman" w:hAnsi="Times New Roman" w:cs="Times New Roman"/>
          <w:sz w:val="24"/>
          <w:szCs w:val="24"/>
        </w:rPr>
        <w:t>устанавливается сокращенная рабочая неделя</w:t>
      </w:r>
      <w:r w:rsidR="00A5033F" w:rsidRPr="00026EDB">
        <w:rPr>
          <w:rFonts w:ascii="Times New Roman" w:hAnsi="Times New Roman" w:cs="Times New Roman"/>
          <w:sz w:val="24"/>
          <w:szCs w:val="24"/>
        </w:rPr>
        <w:t xml:space="preserve"> - 36 часов </w:t>
      </w:r>
      <w:r w:rsidR="006C552D" w:rsidRPr="00026EDB">
        <w:rPr>
          <w:rFonts w:ascii="Times New Roman" w:hAnsi="Times New Roman" w:cs="Times New Roman"/>
          <w:sz w:val="24"/>
          <w:szCs w:val="24"/>
        </w:rPr>
        <w:t xml:space="preserve"> (ст. 333 ТК РФ), 24 часа – музыкальному руководителю, 20 часов – учителю-логопеду</w:t>
      </w:r>
      <w:r w:rsidR="007B5673">
        <w:rPr>
          <w:rFonts w:ascii="Times New Roman" w:hAnsi="Times New Roman" w:cs="Times New Roman"/>
          <w:sz w:val="24"/>
          <w:szCs w:val="24"/>
        </w:rPr>
        <w:t>, учителю-дефектологу</w:t>
      </w:r>
      <w:r w:rsidR="006C552D" w:rsidRPr="00026EDB">
        <w:rPr>
          <w:rFonts w:ascii="Times New Roman" w:hAnsi="Times New Roman" w:cs="Times New Roman"/>
          <w:sz w:val="24"/>
          <w:szCs w:val="24"/>
        </w:rPr>
        <w:t>, 25 часов – воспитателю группы</w:t>
      </w:r>
      <w:r w:rsidR="00ED51E2" w:rsidRPr="00026EDB">
        <w:rPr>
          <w:rFonts w:ascii="Times New Roman" w:hAnsi="Times New Roman" w:cs="Times New Roman"/>
          <w:sz w:val="24"/>
          <w:szCs w:val="24"/>
        </w:rPr>
        <w:t xml:space="preserve"> компенсирующей направленности</w:t>
      </w:r>
      <w:r w:rsidR="006C552D" w:rsidRPr="00026EDB">
        <w:rPr>
          <w:rFonts w:ascii="Times New Roman" w:hAnsi="Times New Roman" w:cs="Times New Roman"/>
          <w:sz w:val="24"/>
          <w:szCs w:val="24"/>
        </w:rPr>
        <w:t xml:space="preserve">, 30 часов – инструктору по физической культуре. </w:t>
      </w:r>
      <w:proofErr w:type="gramEnd"/>
    </w:p>
    <w:p w:rsidR="00ED51E2"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xml:space="preserve">5.3. Продолжительность рабочего дня, режим рабочего времени и выходные дни для обслуживающего персонала и рабочих определяются графиком, составляемым с соблюдением установленной продолжительности рабочего времени за </w:t>
      </w:r>
      <w:r w:rsidR="00ED51E2" w:rsidRPr="00026EDB">
        <w:rPr>
          <w:rFonts w:ascii="Times New Roman" w:hAnsi="Times New Roman" w:cs="Times New Roman"/>
          <w:sz w:val="24"/>
          <w:szCs w:val="24"/>
        </w:rPr>
        <w:t xml:space="preserve">неделю и утверждаются </w:t>
      </w:r>
      <w:proofErr w:type="gramStart"/>
      <w:r w:rsidR="00ED51E2" w:rsidRPr="00026EDB">
        <w:rPr>
          <w:rFonts w:ascii="Times New Roman" w:hAnsi="Times New Roman" w:cs="Times New Roman"/>
          <w:sz w:val="24"/>
          <w:szCs w:val="24"/>
        </w:rPr>
        <w:t>заведующим</w:t>
      </w:r>
      <w:r w:rsidRPr="00026EDB">
        <w:rPr>
          <w:rFonts w:ascii="Times New Roman" w:hAnsi="Times New Roman" w:cs="Times New Roman"/>
          <w:sz w:val="24"/>
          <w:szCs w:val="24"/>
        </w:rPr>
        <w:t xml:space="preserve"> </w:t>
      </w:r>
      <w:r w:rsidR="00C956A5">
        <w:rPr>
          <w:rFonts w:ascii="Times New Roman" w:hAnsi="Times New Roman" w:cs="Times New Roman"/>
          <w:sz w:val="24"/>
          <w:szCs w:val="24"/>
        </w:rPr>
        <w:t>Учреждения</w:t>
      </w:r>
      <w:proofErr w:type="gramEnd"/>
      <w:r w:rsidRPr="00026EDB">
        <w:rPr>
          <w:rFonts w:ascii="Times New Roman" w:hAnsi="Times New Roman" w:cs="Times New Roman"/>
          <w:sz w:val="24"/>
          <w:szCs w:val="24"/>
        </w:rPr>
        <w:t xml:space="preserve"> по согласованию с выборным профсоюзным органом.</w:t>
      </w:r>
      <w:r w:rsidR="00A37664" w:rsidRPr="00026EDB">
        <w:rPr>
          <w:rFonts w:ascii="Times New Roman" w:hAnsi="Times New Roman" w:cs="Times New Roman"/>
          <w:sz w:val="24"/>
          <w:szCs w:val="24"/>
        </w:rPr>
        <w:t xml:space="preserve"> </w:t>
      </w:r>
    </w:p>
    <w:p w:rsidR="00DC4011" w:rsidRPr="00026EDB" w:rsidRDefault="00ED51E2" w:rsidP="00DC4011">
      <w:pPr>
        <w:spacing w:after="0" w:line="240" w:lineRule="auto"/>
        <w:ind w:firstLine="567"/>
        <w:jc w:val="both"/>
        <w:rPr>
          <w:rFonts w:ascii="Times New Roman" w:hAnsi="Times New Roman" w:cs="Times New Roman"/>
          <w:sz w:val="24"/>
          <w:szCs w:val="24"/>
        </w:rPr>
      </w:pPr>
      <w:r w:rsidRPr="00026EDB">
        <w:rPr>
          <w:rStyle w:val="apple-converted-space"/>
          <w:rFonts w:ascii="Times New Roman" w:eastAsia="Calibri" w:hAnsi="Times New Roman" w:cs="Times New Roman"/>
          <w:color w:val="000000"/>
          <w:sz w:val="24"/>
          <w:szCs w:val="24"/>
          <w:shd w:val="clear" w:color="auto" w:fill="FFFFFF"/>
        </w:rPr>
        <w:t xml:space="preserve">Работнику в должности сторожа устанавливается суммированный учет рабочего времени за учтенный </w:t>
      </w:r>
      <w:r w:rsidRPr="00AF30B4">
        <w:rPr>
          <w:rStyle w:val="apple-converted-space"/>
          <w:rFonts w:ascii="Times New Roman" w:eastAsia="Calibri" w:hAnsi="Times New Roman" w:cs="Times New Roman"/>
          <w:color w:val="000000"/>
          <w:sz w:val="24"/>
          <w:szCs w:val="24"/>
          <w:shd w:val="clear" w:color="auto" w:fill="FFFFFF"/>
        </w:rPr>
        <w:t xml:space="preserve">период </w:t>
      </w:r>
      <w:r w:rsidR="00C50AAF">
        <w:rPr>
          <w:rStyle w:val="apple-converted-space"/>
          <w:rFonts w:ascii="Times New Roman" w:eastAsia="Calibri" w:hAnsi="Times New Roman" w:cs="Times New Roman"/>
          <w:color w:val="000000"/>
          <w:sz w:val="24"/>
          <w:szCs w:val="24"/>
          <w:shd w:val="clear" w:color="auto" w:fill="FFFFFF"/>
        </w:rPr>
        <w:t>год</w:t>
      </w:r>
      <w:r w:rsidRPr="00AF30B4">
        <w:rPr>
          <w:rStyle w:val="apple-converted-space"/>
          <w:rFonts w:ascii="Times New Roman" w:eastAsia="Calibri" w:hAnsi="Times New Roman" w:cs="Times New Roman"/>
          <w:color w:val="000000"/>
          <w:sz w:val="24"/>
          <w:szCs w:val="24"/>
          <w:shd w:val="clear" w:color="auto" w:fill="FFFFFF"/>
        </w:rPr>
        <w:t>.</w:t>
      </w:r>
      <w:r w:rsidR="00A37664" w:rsidRPr="00026EDB">
        <w:rPr>
          <w:rFonts w:ascii="Times New Roman" w:hAnsi="Times New Roman" w:cs="Times New Roman"/>
          <w:sz w:val="24"/>
          <w:szCs w:val="24"/>
        </w:rPr>
        <w:t xml:space="preserve"> </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xml:space="preserve">5.4. </w:t>
      </w:r>
      <w:r w:rsidR="00067C46" w:rsidRPr="00026EDB">
        <w:rPr>
          <w:rFonts w:ascii="Times New Roman" w:hAnsi="Times New Roman" w:cs="Times New Roman"/>
          <w:sz w:val="24"/>
          <w:szCs w:val="24"/>
        </w:rPr>
        <w:t>Р</w:t>
      </w:r>
      <w:r w:rsidRPr="00026EDB">
        <w:rPr>
          <w:rFonts w:ascii="Times New Roman" w:hAnsi="Times New Roman" w:cs="Times New Roman"/>
          <w:sz w:val="24"/>
          <w:szCs w:val="24"/>
        </w:rPr>
        <w:t xml:space="preserve">абочее время педагогических работников включает </w:t>
      </w:r>
      <w:r w:rsidR="00985323" w:rsidRPr="00026EDB">
        <w:rPr>
          <w:rFonts w:ascii="Times New Roman" w:hAnsi="Times New Roman" w:cs="Times New Roman"/>
          <w:sz w:val="24"/>
          <w:szCs w:val="24"/>
        </w:rPr>
        <w:t>воспитательно-образовательную</w:t>
      </w:r>
      <w:r w:rsidRPr="00026EDB">
        <w:rPr>
          <w:rFonts w:ascii="Times New Roman" w:hAnsi="Times New Roman" w:cs="Times New Roman"/>
          <w:sz w:val="24"/>
          <w:szCs w:val="24"/>
        </w:rPr>
        <w:t xml:space="preserve"> работу, а также другую педагогическую работу, предусмотренную должностными обязанностями и настоящими Правилами.</w:t>
      </w:r>
    </w:p>
    <w:p w:rsidR="00DC4011" w:rsidRPr="00026EDB" w:rsidRDefault="00985323"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5.5</w:t>
      </w:r>
      <w:r w:rsidR="00DC4011" w:rsidRPr="00026EDB">
        <w:rPr>
          <w:rFonts w:ascii="Times New Roman" w:hAnsi="Times New Roman" w:cs="Times New Roman"/>
          <w:sz w:val="24"/>
          <w:szCs w:val="24"/>
        </w:rPr>
        <w:t>.</w:t>
      </w:r>
      <w:r w:rsidR="00067C46" w:rsidRPr="00026EDB">
        <w:rPr>
          <w:rFonts w:ascii="Times New Roman" w:hAnsi="Times New Roman" w:cs="Times New Roman"/>
          <w:sz w:val="24"/>
          <w:szCs w:val="24"/>
        </w:rPr>
        <w:t xml:space="preserve"> </w:t>
      </w:r>
      <w:r w:rsidR="00DC4011" w:rsidRPr="00026EDB">
        <w:rPr>
          <w:rFonts w:ascii="Times New Roman" w:hAnsi="Times New Roman" w:cs="Times New Roman"/>
          <w:sz w:val="24"/>
          <w:szCs w:val="24"/>
        </w:rPr>
        <w:t xml:space="preserve">В случае производственной необходимости администрация </w:t>
      </w:r>
      <w:r w:rsidR="00C956A5">
        <w:rPr>
          <w:rFonts w:ascii="Times New Roman" w:hAnsi="Times New Roman" w:cs="Times New Roman"/>
          <w:sz w:val="24"/>
          <w:szCs w:val="24"/>
        </w:rPr>
        <w:t>Учреждения</w:t>
      </w:r>
      <w:r w:rsidR="00DC4011" w:rsidRPr="00026EDB">
        <w:rPr>
          <w:rFonts w:ascii="Times New Roman" w:hAnsi="Times New Roman" w:cs="Times New Roman"/>
          <w:sz w:val="24"/>
          <w:szCs w:val="24"/>
        </w:rPr>
        <w:t xml:space="preserve"> имеет право перевести работника на срок до одного месяца на не обусловленную трудовым договором работу в </w:t>
      </w:r>
      <w:r w:rsidR="00C956A5">
        <w:rPr>
          <w:rFonts w:ascii="Times New Roman" w:hAnsi="Times New Roman" w:cs="Times New Roman"/>
          <w:sz w:val="24"/>
          <w:szCs w:val="24"/>
        </w:rPr>
        <w:t>Учреждении</w:t>
      </w:r>
      <w:r w:rsidR="00DC4011" w:rsidRPr="00026EDB">
        <w:rPr>
          <w:rFonts w:ascii="Times New Roman" w:hAnsi="Times New Roman" w:cs="Times New Roman"/>
          <w:sz w:val="24"/>
          <w:szCs w:val="24"/>
        </w:rPr>
        <w:t xml:space="preserve"> с оплатой труда по выполняемой работе, но не ниже среднего заработка по прежней работе. Такой перевод допускается для предотвращения катастрофы, производственной аварии или устранения последствий катастрофы,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состоянию здоровья.</w:t>
      </w:r>
    </w:p>
    <w:p w:rsidR="00DC4011" w:rsidRPr="00026EDB" w:rsidRDefault="00985323"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5.6</w:t>
      </w:r>
      <w:r w:rsidR="00DC4011" w:rsidRPr="00026EDB">
        <w:rPr>
          <w:rFonts w:ascii="Times New Roman" w:hAnsi="Times New Roman" w:cs="Times New Roman"/>
          <w:sz w:val="24"/>
          <w:szCs w:val="24"/>
        </w:rPr>
        <w:t>.</w:t>
      </w:r>
      <w:r w:rsidR="00067C46" w:rsidRPr="00026EDB">
        <w:rPr>
          <w:rFonts w:ascii="Times New Roman" w:hAnsi="Times New Roman" w:cs="Times New Roman"/>
          <w:sz w:val="24"/>
          <w:szCs w:val="24"/>
        </w:rPr>
        <w:t xml:space="preserve"> </w:t>
      </w:r>
      <w:r w:rsidR="00DC4011" w:rsidRPr="00026EDB">
        <w:rPr>
          <w:rFonts w:ascii="Times New Roman" w:hAnsi="Times New Roman" w:cs="Times New Roman"/>
          <w:sz w:val="24"/>
          <w:szCs w:val="24"/>
        </w:rPr>
        <w:t xml:space="preserve">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w:t>
      </w:r>
      <w:r w:rsidR="00DC4011" w:rsidRPr="00026EDB">
        <w:rPr>
          <w:rFonts w:ascii="Times New Roman" w:hAnsi="Times New Roman" w:cs="Times New Roman"/>
          <w:sz w:val="24"/>
          <w:szCs w:val="24"/>
        </w:rPr>
        <w:lastRenderedPageBreak/>
        <w:t xml:space="preserve">работника, то ему производится доплата </w:t>
      </w:r>
      <w:r w:rsidRPr="00026EDB">
        <w:rPr>
          <w:rFonts w:ascii="Times New Roman" w:hAnsi="Times New Roman" w:cs="Times New Roman"/>
          <w:sz w:val="24"/>
          <w:szCs w:val="24"/>
        </w:rPr>
        <w:t xml:space="preserve">согласно Методике формирования системы оплаты труда и стимулирования работников образовательных организаций </w:t>
      </w:r>
      <w:proofErr w:type="spellStart"/>
      <w:r w:rsidRPr="00026EDB">
        <w:rPr>
          <w:rFonts w:ascii="Times New Roman" w:hAnsi="Times New Roman" w:cs="Times New Roman"/>
          <w:sz w:val="24"/>
          <w:szCs w:val="24"/>
        </w:rPr>
        <w:t>Яковлевского</w:t>
      </w:r>
      <w:proofErr w:type="spellEnd"/>
      <w:r w:rsidRPr="00026EDB">
        <w:rPr>
          <w:rFonts w:ascii="Times New Roman" w:hAnsi="Times New Roman" w:cs="Times New Roman"/>
          <w:sz w:val="24"/>
          <w:szCs w:val="24"/>
        </w:rPr>
        <w:t xml:space="preserve"> района.</w:t>
      </w:r>
    </w:p>
    <w:p w:rsidR="00DC4011" w:rsidRPr="00026EDB" w:rsidRDefault="00985323"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5.7</w:t>
      </w:r>
      <w:r w:rsidR="00DC4011" w:rsidRPr="00026EDB">
        <w:rPr>
          <w:rFonts w:ascii="Times New Roman" w:hAnsi="Times New Roman" w:cs="Times New Roman"/>
          <w:sz w:val="24"/>
          <w:szCs w:val="24"/>
        </w:rPr>
        <w:t>.</w:t>
      </w:r>
      <w:r w:rsidR="00067C46" w:rsidRPr="00026EDB">
        <w:rPr>
          <w:rFonts w:ascii="Times New Roman" w:hAnsi="Times New Roman" w:cs="Times New Roman"/>
          <w:sz w:val="24"/>
          <w:szCs w:val="24"/>
        </w:rPr>
        <w:t xml:space="preserve"> </w:t>
      </w:r>
      <w:r w:rsidR="00DC4011" w:rsidRPr="00026EDB">
        <w:rPr>
          <w:rFonts w:ascii="Times New Roman" w:hAnsi="Times New Roman" w:cs="Times New Roman"/>
          <w:sz w:val="24"/>
          <w:szCs w:val="24"/>
        </w:rPr>
        <w:t xml:space="preserve">Рабочее время педагогического работника определяется утвержденным режимом дня, расписанием </w:t>
      </w:r>
      <w:r w:rsidR="00ED51E2" w:rsidRPr="00026EDB">
        <w:rPr>
          <w:rFonts w:ascii="Times New Roman" w:hAnsi="Times New Roman" w:cs="Times New Roman"/>
          <w:sz w:val="24"/>
          <w:szCs w:val="24"/>
        </w:rPr>
        <w:t>НОД</w:t>
      </w:r>
      <w:r w:rsidR="00DC4011" w:rsidRPr="00026EDB">
        <w:rPr>
          <w:rFonts w:ascii="Times New Roman" w:hAnsi="Times New Roman" w:cs="Times New Roman"/>
          <w:sz w:val="24"/>
          <w:szCs w:val="24"/>
        </w:rPr>
        <w:t xml:space="preserve">. Расписание </w:t>
      </w:r>
      <w:r w:rsidR="00ED51E2" w:rsidRPr="00026EDB">
        <w:rPr>
          <w:rFonts w:ascii="Times New Roman" w:hAnsi="Times New Roman" w:cs="Times New Roman"/>
          <w:sz w:val="24"/>
          <w:szCs w:val="24"/>
        </w:rPr>
        <w:t>НОД</w:t>
      </w:r>
      <w:r w:rsidR="00DC4011" w:rsidRPr="00026EDB">
        <w:rPr>
          <w:rFonts w:ascii="Times New Roman" w:hAnsi="Times New Roman" w:cs="Times New Roman"/>
          <w:sz w:val="24"/>
          <w:szCs w:val="24"/>
        </w:rPr>
        <w:t xml:space="preserve"> составляется и утверждается администрацией </w:t>
      </w:r>
      <w:r w:rsidR="00C956A5">
        <w:rPr>
          <w:rFonts w:ascii="Times New Roman" w:hAnsi="Times New Roman" w:cs="Times New Roman"/>
          <w:sz w:val="24"/>
          <w:szCs w:val="24"/>
        </w:rPr>
        <w:t>Учреждения</w:t>
      </w:r>
      <w:r w:rsidR="00DC4011" w:rsidRPr="00026EDB">
        <w:rPr>
          <w:rFonts w:ascii="Times New Roman" w:hAnsi="Times New Roman" w:cs="Times New Roman"/>
          <w:sz w:val="24"/>
          <w:szCs w:val="24"/>
        </w:rPr>
        <w:t xml:space="preserve"> с учетом обеспечения педагогической целесообразности, соблюдения санитарно – гигиенических норм.</w:t>
      </w:r>
    </w:p>
    <w:p w:rsidR="00DC4011" w:rsidRPr="00026EDB" w:rsidRDefault="00985323"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5.8</w:t>
      </w:r>
      <w:r w:rsidR="00DC4011" w:rsidRPr="00026EDB">
        <w:rPr>
          <w:rFonts w:ascii="Times New Roman" w:hAnsi="Times New Roman" w:cs="Times New Roman"/>
          <w:sz w:val="24"/>
          <w:szCs w:val="24"/>
        </w:rPr>
        <w:t>. К рабочему времени относятся следующие периоды:</w:t>
      </w:r>
    </w:p>
    <w:p w:rsidR="00DC4011" w:rsidRPr="00026EDB" w:rsidRDefault="006B6D45" w:rsidP="00985323">
      <w:pPr>
        <w:pStyle w:val="a3"/>
        <w:numPr>
          <w:ilvl w:val="0"/>
          <w:numId w:val="1"/>
        </w:numPr>
        <w:spacing w:after="0" w:line="240" w:lineRule="auto"/>
        <w:jc w:val="both"/>
        <w:rPr>
          <w:rFonts w:ascii="Times New Roman" w:hAnsi="Times New Roman" w:cs="Times New Roman"/>
          <w:sz w:val="24"/>
          <w:szCs w:val="24"/>
        </w:rPr>
      </w:pPr>
      <w:r w:rsidRPr="00026EDB">
        <w:rPr>
          <w:rFonts w:ascii="Times New Roman" w:hAnsi="Times New Roman" w:cs="Times New Roman"/>
          <w:sz w:val="24"/>
          <w:szCs w:val="24"/>
        </w:rPr>
        <w:t>заседание П</w:t>
      </w:r>
      <w:r w:rsidR="00DC4011" w:rsidRPr="00026EDB">
        <w:rPr>
          <w:rFonts w:ascii="Times New Roman" w:hAnsi="Times New Roman" w:cs="Times New Roman"/>
          <w:sz w:val="24"/>
          <w:szCs w:val="24"/>
        </w:rPr>
        <w:t>едагогического совета;</w:t>
      </w:r>
    </w:p>
    <w:p w:rsidR="00DC4011" w:rsidRPr="00026EDB" w:rsidRDefault="006B6D45" w:rsidP="00067C46">
      <w:pPr>
        <w:pStyle w:val="a3"/>
        <w:numPr>
          <w:ilvl w:val="0"/>
          <w:numId w:val="1"/>
        </w:numPr>
        <w:spacing w:after="0" w:line="240" w:lineRule="auto"/>
        <w:jc w:val="both"/>
        <w:rPr>
          <w:rFonts w:ascii="Times New Roman" w:hAnsi="Times New Roman" w:cs="Times New Roman"/>
          <w:sz w:val="24"/>
          <w:szCs w:val="24"/>
        </w:rPr>
      </w:pPr>
      <w:r w:rsidRPr="00026EDB">
        <w:rPr>
          <w:rFonts w:ascii="Times New Roman" w:hAnsi="Times New Roman" w:cs="Times New Roman"/>
          <w:sz w:val="24"/>
          <w:szCs w:val="24"/>
        </w:rPr>
        <w:t>О</w:t>
      </w:r>
      <w:r w:rsidR="00DC4011" w:rsidRPr="00026EDB">
        <w:rPr>
          <w:rFonts w:ascii="Times New Roman" w:hAnsi="Times New Roman" w:cs="Times New Roman"/>
          <w:sz w:val="24"/>
          <w:szCs w:val="24"/>
        </w:rPr>
        <w:t xml:space="preserve">бщее собрание </w:t>
      </w:r>
      <w:r w:rsidRPr="00026EDB">
        <w:rPr>
          <w:rFonts w:ascii="Times New Roman" w:hAnsi="Times New Roman" w:cs="Times New Roman"/>
          <w:sz w:val="24"/>
          <w:szCs w:val="24"/>
        </w:rPr>
        <w:t>работников</w:t>
      </w:r>
      <w:r w:rsidR="00DC4011" w:rsidRPr="00026EDB">
        <w:rPr>
          <w:rFonts w:ascii="Times New Roman" w:hAnsi="Times New Roman" w:cs="Times New Roman"/>
          <w:sz w:val="24"/>
          <w:szCs w:val="24"/>
        </w:rPr>
        <w:t xml:space="preserve"> (в случаях предусмотренных законодательством);</w:t>
      </w:r>
    </w:p>
    <w:p w:rsidR="00DC4011" w:rsidRPr="00026EDB" w:rsidRDefault="00DC4011" w:rsidP="00067C46">
      <w:pPr>
        <w:pStyle w:val="a3"/>
        <w:numPr>
          <w:ilvl w:val="0"/>
          <w:numId w:val="1"/>
        </w:numPr>
        <w:spacing w:after="0" w:line="240" w:lineRule="auto"/>
        <w:jc w:val="both"/>
        <w:rPr>
          <w:rFonts w:ascii="Times New Roman" w:hAnsi="Times New Roman" w:cs="Times New Roman"/>
          <w:sz w:val="24"/>
          <w:szCs w:val="24"/>
        </w:rPr>
      </w:pPr>
      <w:r w:rsidRPr="00026EDB">
        <w:rPr>
          <w:rFonts w:ascii="Times New Roman" w:hAnsi="Times New Roman" w:cs="Times New Roman"/>
          <w:sz w:val="24"/>
          <w:szCs w:val="24"/>
        </w:rPr>
        <w:t>заседание методического объединения;</w:t>
      </w:r>
    </w:p>
    <w:p w:rsidR="00DC4011" w:rsidRPr="00026EDB" w:rsidRDefault="00DC4011" w:rsidP="00067C46">
      <w:pPr>
        <w:pStyle w:val="a3"/>
        <w:numPr>
          <w:ilvl w:val="0"/>
          <w:numId w:val="1"/>
        </w:numPr>
        <w:spacing w:after="0" w:line="240" w:lineRule="auto"/>
        <w:jc w:val="both"/>
        <w:rPr>
          <w:rFonts w:ascii="Times New Roman" w:hAnsi="Times New Roman" w:cs="Times New Roman"/>
          <w:sz w:val="24"/>
          <w:szCs w:val="24"/>
        </w:rPr>
      </w:pPr>
      <w:r w:rsidRPr="00026EDB">
        <w:rPr>
          <w:rFonts w:ascii="Times New Roman" w:hAnsi="Times New Roman" w:cs="Times New Roman"/>
          <w:sz w:val="24"/>
          <w:szCs w:val="24"/>
        </w:rPr>
        <w:t>рабочие совещания,</w:t>
      </w:r>
    </w:p>
    <w:p w:rsidR="00DC4011" w:rsidRPr="00026EDB" w:rsidRDefault="00DC4011" w:rsidP="00067C46">
      <w:pPr>
        <w:pStyle w:val="a3"/>
        <w:numPr>
          <w:ilvl w:val="0"/>
          <w:numId w:val="1"/>
        </w:numPr>
        <w:spacing w:after="0" w:line="240" w:lineRule="auto"/>
        <w:jc w:val="both"/>
        <w:rPr>
          <w:rFonts w:ascii="Times New Roman" w:hAnsi="Times New Roman" w:cs="Times New Roman"/>
          <w:sz w:val="24"/>
          <w:szCs w:val="24"/>
        </w:rPr>
      </w:pPr>
      <w:r w:rsidRPr="00026EDB">
        <w:rPr>
          <w:rFonts w:ascii="Times New Roman" w:hAnsi="Times New Roman" w:cs="Times New Roman"/>
          <w:sz w:val="24"/>
          <w:szCs w:val="24"/>
        </w:rPr>
        <w:t>родительские собрания.</w:t>
      </w:r>
    </w:p>
    <w:p w:rsidR="00A5033F" w:rsidRPr="00026EDB" w:rsidRDefault="00DC4011" w:rsidP="00A5033F">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5.11. Рабочее время, свободное от образовательно</w:t>
      </w:r>
      <w:r w:rsidR="00C956A5">
        <w:rPr>
          <w:rFonts w:ascii="Times New Roman" w:hAnsi="Times New Roman" w:cs="Times New Roman"/>
          <w:sz w:val="24"/>
          <w:szCs w:val="24"/>
        </w:rPr>
        <w:t>й деятельности</w:t>
      </w:r>
      <w:r w:rsidRPr="00026EDB">
        <w:rPr>
          <w:rFonts w:ascii="Times New Roman" w:hAnsi="Times New Roman" w:cs="Times New Roman"/>
          <w:sz w:val="24"/>
          <w:szCs w:val="24"/>
        </w:rPr>
        <w:t>,</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 xml:space="preserve"> педагогический работник вправе использовать по своему усмотрению для подготовки к </w:t>
      </w:r>
      <w:r w:rsidR="00ED51E2" w:rsidRPr="00026EDB">
        <w:rPr>
          <w:rFonts w:ascii="Times New Roman" w:hAnsi="Times New Roman" w:cs="Times New Roman"/>
          <w:sz w:val="24"/>
          <w:szCs w:val="24"/>
        </w:rPr>
        <w:t>образовательной деятельности</w:t>
      </w:r>
      <w:r w:rsidRPr="00026EDB">
        <w:rPr>
          <w:rFonts w:ascii="Times New Roman" w:hAnsi="Times New Roman" w:cs="Times New Roman"/>
          <w:sz w:val="24"/>
          <w:szCs w:val="24"/>
        </w:rPr>
        <w:t>, самообразования и повышения квалификации.</w:t>
      </w:r>
    </w:p>
    <w:p w:rsidR="007F547A" w:rsidRPr="00026EDB" w:rsidRDefault="006C552D" w:rsidP="00A5033F">
      <w:pPr>
        <w:spacing w:after="0" w:line="240" w:lineRule="auto"/>
        <w:ind w:firstLine="567"/>
        <w:jc w:val="both"/>
        <w:rPr>
          <w:rFonts w:ascii="Times New Roman" w:hAnsi="Times New Roman" w:cs="Times New Roman"/>
          <w:color w:val="000000"/>
          <w:sz w:val="24"/>
          <w:szCs w:val="24"/>
        </w:rPr>
      </w:pPr>
      <w:r w:rsidRPr="00026EDB">
        <w:rPr>
          <w:rFonts w:ascii="Times New Roman" w:hAnsi="Times New Roman" w:cs="Times New Roman"/>
          <w:sz w:val="24"/>
          <w:szCs w:val="24"/>
        </w:rPr>
        <w:t xml:space="preserve">5.12. Работникам </w:t>
      </w:r>
      <w:r w:rsidR="00C956A5">
        <w:rPr>
          <w:rFonts w:ascii="Times New Roman" w:hAnsi="Times New Roman" w:cs="Times New Roman"/>
          <w:sz w:val="24"/>
          <w:szCs w:val="24"/>
        </w:rPr>
        <w:t>Учреждения</w:t>
      </w:r>
      <w:r w:rsidRPr="00026EDB">
        <w:rPr>
          <w:rFonts w:ascii="Times New Roman" w:hAnsi="Times New Roman" w:cs="Times New Roman"/>
          <w:sz w:val="24"/>
          <w:szCs w:val="24"/>
        </w:rPr>
        <w:t xml:space="preserve"> предоставляется перерыв </w:t>
      </w:r>
      <w:r w:rsidR="006815BA" w:rsidRPr="00026EDB">
        <w:rPr>
          <w:rFonts w:ascii="Times New Roman" w:hAnsi="Times New Roman" w:cs="Times New Roman"/>
          <w:sz w:val="24"/>
          <w:szCs w:val="24"/>
        </w:rPr>
        <w:t>для отдыха и питания</w:t>
      </w:r>
      <w:r w:rsidR="00A5033F" w:rsidRPr="00026EDB">
        <w:rPr>
          <w:rFonts w:ascii="Times New Roman" w:hAnsi="Times New Roman" w:cs="Times New Roman"/>
          <w:sz w:val="24"/>
          <w:szCs w:val="24"/>
        </w:rPr>
        <w:t xml:space="preserve"> в соответствии со ст.108 ТК</w:t>
      </w:r>
      <w:r w:rsidR="00C956A5">
        <w:rPr>
          <w:rFonts w:ascii="Times New Roman" w:hAnsi="Times New Roman" w:cs="Times New Roman"/>
          <w:sz w:val="24"/>
          <w:szCs w:val="24"/>
        </w:rPr>
        <w:t xml:space="preserve"> РФ</w:t>
      </w:r>
      <w:r w:rsidR="008513BE" w:rsidRPr="00026EDB">
        <w:rPr>
          <w:rFonts w:ascii="Times New Roman" w:hAnsi="Times New Roman" w:cs="Times New Roman"/>
          <w:sz w:val="24"/>
          <w:szCs w:val="24"/>
        </w:rPr>
        <w:t>. Его</w:t>
      </w:r>
      <w:r w:rsidRPr="00026EDB">
        <w:rPr>
          <w:rFonts w:ascii="Times New Roman" w:hAnsi="Times New Roman" w:cs="Times New Roman"/>
          <w:sz w:val="24"/>
          <w:szCs w:val="24"/>
        </w:rPr>
        <w:t xml:space="preserve"> </w:t>
      </w:r>
      <w:r w:rsidR="008513BE" w:rsidRPr="00026EDB">
        <w:rPr>
          <w:rFonts w:ascii="Times New Roman" w:hAnsi="Times New Roman" w:cs="Times New Roman"/>
          <w:sz w:val="24"/>
          <w:szCs w:val="24"/>
        </w:rPr>
        <w:t xml:space="preserve">продолжительность составляет </w:t>
      </w:r>
      <w:r w:rsidR="006815BA" w:rsidRPr="00026EDB">
        <w:rPr>
          <w:rFonts w:ascii="Times New Roman" w:hAnsi="Times New Roman" w:cs="Times New Roman"/>
          <w:sz w:val="24"/>
          <w:szCs w:val="24"/>
        </w:rPr>
        <w:t>не более двух часов и не менее 30 минут</w:t>
      </w:r>
      <w:r w:rsidR="008513BE" w:rsidRPr="00026EDB">
        <w:rPr>
          <w:rFonts w:ascii="Times New Roman" w:hAnsi="Times New Roman" w:cs="Times New Roman"/>
          <w:sz w:val="24"/>
          <w:szCs w:val="24"/>
        </w:rPr>
        <w:t>.</w:t>
      </w:r>
      <w:r w:rsidR="006815BA" w:rsidRPr="00026EDB">
        <w:rPr>
          <w:rFonts w:ascii="Times New Roman" w:hAnsi="Times New Roman" w:cs="Times New Roman"/>
          <w:sz w:val="24"/>
          <w:szCs w:val="24"/>
        </w:rPr>
        <w:t xml:space="preserve"> Перерыв для отдыха и питания устанавливается графиками работы. </w:t>
      </w:r>
      <w:r w:rsidR="008513BE" w:rsidRPr="00026EDB">
        <w:rPr>
          <w:rFonts w:ascii="Times New Roman" w:hAnsi="Times New Roman" w:cs="Times New Roman"/>
          <w:sz w:val="24"/>
          <w:szCs w:val="24"/>
        </w:rPr>
        <w:t xml:space="preserve"> При сменной работе перерывы для отдыха и питания устанавливаются графиками сменности</w:t>
      </w:r>
      <w:r w:rsidR="00A5033F" w:rsidRPr="00026EDB">
        <w:rPr>
          <w:rFonts w:ascii="Times New Roman" w:hAnsi="Times New Roman" w:cs="Times New Roman"/>
          <w:sz w:val="24"/>
          <w:szCs w:val="24"/>
        </w:rPr>
        <w:t>, утвержденные работодателем</w:t>
      </w:r>
      <w:r w:rsidR="008513BE" w:rsidRPr="00026EDB">
        <w:rPr>
          <w:rFonts w:ascii="Times New Roman" w:hAnsi="Times New Roman" w:cs="Times New Roman"/>
          <w:sz w:val="24"/>
          <w:szCs w:val="24"/>
        </w:rPr>
        <w:t>.</w:t>
      </w:r>
      <w:r w:rsidR="00A5033F" w:rsidRPr="00026EDB">
        <w:rPr>
          <w:rFonts w:ascii="Times New Roman" w:hAnsi="Times New Roman" w:cs="Times New Roman"/>
          <w:color w:val="000000"/>
          <w:sz w:val="24"/>
          <w:szCs w:val="24"/>
        </w:rPr>
        <w:t xml:space="preserve"> </w:t>
      </w:r>
    </w:p>
    <w:p w:rsidR="00A5033F" w:rsidRPr="00026EDB" w:rsidRDefault="007F547A" w:rsidP="00A5033F">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color w:val="000000"/>
          <w:sz w:val="24"/>
          <w:szCs w:val="24"/>
        </w:rPr>
        <w:t xml:space="preserve">Воспитателям, которые выполняют свои обязанности непрерывно в течение рабочего дня, перерыв для приема пищи не устанавливается. </w:t>
      </w:r>
      <w:r w:rsidR="00A121B4" w:rsidRPr="00026EDB">
        <w:rPr>
          <w:rFonts w:ascii="Times New Roman" w:hAnsi="Times New Roman" w:cs="Times New Roman"/>
          <w:color w:val="000000"/>
          <w:sz w:val="24"/>
          <w:szCs w:val="24"/>
        </w:rPr>
        <w:t>Им</w:t>
      </w:r>
      <w:r w:rsidRPr="00026EDB">
        <w:rPr>
          <w:rFonts w:ascii="Times New Roman" w:hAnsi="Times New Roman" w:cs="Times New Roman"/>
          <w:color w:val="000000"/>
          <w:sz w:val="24"/>
          <w:szCs w:val="24"/>
        </w:rPr>
        <w:t xml:space="preserve"> обеспечивается возможность приема пищи в течение рабочего времени одновременно вместе с </w:t>
      </w:r>
      <w:proofErr w:type="gramStart"/>
      <w:r w:rsidRPr="00026EDB">
        <w:rPr>
          <w:rFonts w:ascii="Times New Roman" w:hAnsi="Times New Roman" w:cs="Times New Roman"/>
          <w:color w:val="000000"/>
          <w:sz w:val="24"/>
          <w:szCs w:val="24"/>
        </w:rPr>
        <w:t>обучающимися</w:t>
      </w:r>
      <w:proofErr w:type="gramEnd"/>
      <w:r w:rsidR="00A121B4" w:rsidRPr="00026EDB">
        <w:rPr>
          <w:rFonts w:ascii="Times New Roman" w:hAnsi="Times New Roman" w:cs="Times New Roman"/>
          <w:color w:val="000000"/>
          <w:sz w:val="24"/>
          <w:szCs w:val="24"/>
        </w:rPr>
        <w:t>.</w:t>
      </w:r>
    </w:p>
    <w:p w:rsidR="00C956A5" w:rsidRDefault="00C956A5" w:rsidP="00A121B4">
      <w:pPr>
        <w:shd w:val="clear" w:color="auto" w:fill="FFFFFF"/>
        <w:tabs>
          <w:tab w:val="left" w:pos="567"/>
        </w:tabs>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ab/>
      </w:r>
      <w:r w:rsidR="00DC4011" w:rsidRPr="00026EDB">
        <w:rPr>
          <w:rFonts w:ascii="Times New Roman" w:hAnsi="Times New Roman" w:cs="Times New Roman"/>
          <w:sz w:val="24"/>
          <w:szCs w:val="24"/>
        </w:rPr>
        <w:t>5.1</w:t>
      </w:r>
      <w:r w:rsidR="008513BE" w:rsidRPr="00026EDB">
        <w:rPr>
          <w:rFonts w:ascii="Times New Roman" w:hAnsi="Times New Roman" w:cs="Times New Roman"/>
          <w:sz w:val="24"/>
          <w:szCs w:val="24"/>
        </w:rPr>
        <w:t>3</w:t>
      </w:r>
      <w:r w:rsidR="00DC4011" w:rsidRPr="00026EDB">
        <w:rPr>
          <w:rFonts w:ascii="Times New Roman" w:hAnsi="Times New Roman" w:cs="Times New Roman"/>
          <w:sz w:val="24"/>
          <w:szCs w:val="24"/>
        </w:rPr>
        <w:t xml:space="preserve">. </w:t>
      </w:r>
      <w:r w:rsidR="00A121B4" w:rsidRPr="00026EDB">
        <w:rPr>
          <w:rFonts w:ascii="Times New Roman" w:eastAsia="Calibri" w:hAnsi="Times New Roman" w:cs="Times New Roman"/>
          <w:sz w:val="24"/>
          <w:szCs w:val="24"/>
        </w:rPr>
        <w:t>Всем работникам предоставляется ежегодный основной опла</w:t>
      </w:r>
      <w:r w:rsidR="00A121B4" w:rsidRPr="00026EDB">
        <w:rPr>
          <w:rFonts w:ascii="Times New Roman" w:eastAsia="Calibri" w:hAnsi="Times New Roman" w:cs="Times New Roman"/>
          <w:sz w:val="24"/>
          <w:szCs w:val="24"/>
        </w:rPr>
        <w:softHyphen/>
        <w:t xml:space="preserve">чиваемый отпуск продолжительностью не менее </w:t>
      </w:r>
      <w:r w:rsidR="00A121B4" w:rsidRPr="00026EDB">
        <w:rPr>
          <w:rFonts w:ascii="Times New Roman" w:eastAsia="Calibri" w:hAnsi="Times New Roman" w:cs="Times New Roman"/>
          <w:i/>
          <w:sz w:val="24"/>
          <w:szCs w:val="24"/>
        </w:rPr>
        <w:t>28 календар</w:t>
      </w:r>
      <w:r w:rsidR="00A121B4" w:rsidRPr="00026EDB">
        <w:rPr>
          <w:rFonts w:ascii="Times New Roman" w:eastAsia="Calibri" w:hAnsi="Times New Roman" w:cs="Times New Roman"/>
          <w:i/>
          <w:sz w:val="24"/>
          <w:szCs w:val="24"/>
        </w:rPr>
        <w:softHyphen/>
        <w:t>ных дней</w:t>
      </w:r>
      <w:r w:rsidR="00A121B4" w:rsidRPr="00026EDB">
        <w:rPr>
          <w:rFonts w:ascii="Times New Roman" w:eastAsia="Calibri" w:hAnsi="Times New Roman" w:cs="Times New Roman"/>
          <w:sz w:val="24"/>
          <w:szCs w:val="24"/>
        </w:rPr>
        <w:t xml:space="preserve"> с сохранением места работы (должности) и среднего заработка (ст.ст. 114, 115 ТК РФ), педагогическим работникам – удлиненный основной оплачиваемый отпуск продолжительностью </w:t>
      </w:r>
      <w:r w:rsidR="00A121B4" w:rsidRPr="00026EDB">
        <w:rPr>
          <w:rFonts w:ascii="Times New Roman" w:eastAsia="Calibri" w:hAnsi="Times New Roman" w:cs="Times New Roman"/>
          <w:i/>
          <w:sz w:val="24"/>
          <w:szCs w:val="24"/>
        </w:rPr>
        <w:t>42 календарных дней</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p>
    <w:p w:rsidR="00A121B4" w:rsidRPr="00026EDB" w:rsidRDefault="00C956A5" w:rsidP="00A121B4">
      <w:pPr>
        <w:shd w:val="clear" w:color="auto" w:fill="FFFFFF"/>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 xml:space="preserve">Педагогическим работникам </w:t>
      </w:r>
      <w:r w:rsidR="00A121B4" w:rsidRPr="00026EDB">
        <w:rPr>
          <w:rFonts w:ascii="Times New Roman" w:eastAsia="Calibri" w:hAnsi="Times New Roman" w:cs="Times New Roman"/>
          <w:sz w:val="24"/>
          <w:szCs w:val="24"/>
        </w:rPr>
        <w:t xml:space="preserve"> по должности учитель-логопед</w:t>
      </w:r>
      <w:r>
        <w:rPr>
          <w:rFonts w:ascii="Times New Roman" w:eastAsia="Calibri" w:hAnsi="Times New Roman" w:cs="Times New Roman"/>
          <w:sz w:val="24"/>
          <w:szCs w:val="24"/>
        </w:rPr>
        <w:t>, учитель-дефектолог</w:t>
      </w:r>
      <w:r w:rsidR="00A121B4" w:rsidRPr="00026EDB">
        <w:rPr>
          <w:rFonts w:ascii="Times New Roman" w:eastAsia="Calibri" w:hAnsi="Times New Roman" w:cs="Times New Roman"/>
          <w:sz w:val="24"/>
          <w:szCs w:val="24"/>
        </w:rPr>
        <w:t>, воспитатель,  педагог-психолог, музыкальный руководитель, инструктор по физической культуре, работающи</w:t>
      </w:r>
      <w:r>
        <w:rPr>
          <w:rFonts w:ascii="Times New Roman" w:eastAsia="Calibri" w:hAnsi="Times New Roman" w:cs="Times New Roman"/>
          <w:sz w:val="24"/>
          <w:szCs w:val="24"/>
        </w:rPr>
        <w:t>м</w:t>
      </w:r>
      <w:r w:rsidR="00A121B4" w:rsidRPr="00026EDB">
        <w:rPr>
          <w:rFonts w:ascii="Times New Roman" w:eastAsia="Calibri" w:hAnsi="Times New Roman" w:cs="Times New Roman"/>
          <w:sz w:val="24"/>
          <w:szCs w:val="24"/>
        </w:rPr>
        <w:t xml:space="preserve"> с обучающимися с ограниченными возможностями здоровья  - удлиненный основной оплачиваемый отпуск продолжительностью </w:t>
      </w:r>
      <w:r w:rsidR="00A121B4" w:rsidRPr="00026EDB">
        <w:rPr>
          <w:rFonts w:ascii="Times New Roman" w:eastAsia="Calibri" w:hAnsi="Times New Roman" w:cs="Times New Roman"/>
          <w:i/>
          <w:sz w:val="24"/>
          <w:szCs w:val="24"/>
        </w:rPr>
        <w:t>56 календарных дней</w:t>
      </w:r>
      <w:r w:rsidR="00A121B4" w:rsidRPr="00026EDB">
        <w:rPr>
          <w:rFonts w:ascii="Times New Roman" w:eastAsia="Calibri" w:hAnsi="Times New Roman" w:cs="Times New Roman"/>
          <w:sz w:val="24"/>
          <w:szCs w:val="24"/>
        </w:rPr>
        <w:t>.</w:t>
      </w:r>
      <w:proofErr w:type="gramEnd"/>
    </w:p>
    <w:p w:rsidR="00DC4011" w:rsidRPr="00026EDB" w:rsidRDefault="00DC4011" w:rsidP="00A5033F">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Отпуск предоставляется в соответствии с г</w:t>
      </w:r>
      <w:r w:rsidR="00A121B4" w:rsidRPr="00026EDB">
        <w:rPr>
          <w:rFonts w:ascii="Times New Roman" w:hAnsi="Times New Roman" w:cs="Times New Roman"/>
          <w:sz w:val="24"/>
          <w:szCs w:val="24"/>
        </w:rPr>
        <w:t xml:space="preserve">рафиком, утверждаемым </w:t>
      </w:r>
      <w:proofErr w:type="gramStart"/>
      <w:r w:rsidR="00A121B4" w:rsidRPr="00026EDB">
        <w:rPr>
          <w:rFonts w:ascii="Times New Roman" w:hAnsi="Times New Roman" w:cs="Times New Roman"/>
          <w:sz w:val="24"/>
          <w:szCs w:val="24"/>
        </w:rPr>
        <w:t>заведующим</w:t>
      </w:r>
      <w:r w:rsidRPr="00026EDB">
        <w:rPr>
          <w:rFonts w:ascii="Times New Roman" w:hAnsi="Times New Roman" w:cs="Times New Roman"/>
          <w:sz w:val="24"/>
          <w:szCs w:val="24"/>
        </w:rPr>
        <w:t xml:space="preserve"> </w:t>
      </w:r>
      <w:r w:rsidR="00C956A5">
        <w:rPr>
          <w:rFonts w:ascii="Times New Roman" w:hAnsi="Times New Roman" w:cs="Times New Roman"/>
          <w:sz w:val="24"/>
          <w:szCs w:val="24"/>
        </w:rPr>
        <w:t>Учреждения</w:t>
      </w:r>
      <w:proofErr w:type="gramEnd"/>
      <w:r w:rsidRPr="00026EDB">
        <w:rPr>
          <w:rFonts w:ascii="Times New Roman" w:hAnsi="Times New Roman" w:cs="Times New Roman"/>
          <w:sz w:val="24"/>
          <w:szCs w:val="24"/>
        </w:rPr>
        <w:t xml:space="preserve"> с учетом мнения выборного профсоюзного органа не позднее</w:t>
      </w:r>
      <w:r w:rsidR="00985323" w:rsidRPr="00026EDB">
        <w:rPr>
          <w:rFonts w:ascii="Times New Roman" w:hAnsi="Times New Roman" w:cs="Times New Roman"/>
          <w:sz w:val="24"/>
          <w:szCs w:val="24"/>
        </w:rPr>
        <w:t xml:space="preserve">, </w:t>
      </w:r>
      <w:r w:rsidRPr="00026EDB">
        <w:rPr>
          <w:rFonts w:ascii="Times New Roman" w:hAnsi="Times New Roman" w:cs="Times New Roman"/>
          <w:sz w:val="24"/>
          <w:szCs w:val="24"/>
        </w:rPr>
        <w:t>чем за две недели до наступления календарного года. О времени начала отпуска работник должен быть извещен не позднее</w:t>
      </w:r>
      <w:r w:rsidR="00985323" w:rsidRPr="00026EDB">
        <w:rPr>
          <w:rFonts w:ascii="Times New Roman" w:hAnsi="Times New Roman" w:cs="Times New Roman"/>
          <w:sz w:val="24"/>
          <w:szCs w:val="24"/>
        </w:rPr>
        <w:t>,</w:t>
      </w:r>
      <w:r w:rsidRPr="00026EDB">
        <w:rPr>
          <w:rFonts w:ascii="Times New Roman" w:hAnsi="Times New Roman" w:cs="Times New Roman"/>
          <w:sz w:val="24"/>
          <w:szCs w:val="24"/>
        </w:rPr>
        <w:t xml:space="preserve"> чем за две недели до его начала.</w:t>
      </w:r>
    </w:p>
    <w:p w:rsidR="00DC4011" w:rsidRPr="00026EDB" w:rsidRDefault="00067C46"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5.1</w:t>
      </w:r>
      <w:r w:rsidR="008513BE" w:rsidRPr="00026EDB">
        <w:rPr>
          <w:rFonts w:ascii="Times New Roman" w:hAnsi="Times New Roman" w:cs="Times New Roman"/>
          <w:sz w:val="24"/>
          <w:szCs w:val="24"/>
        </w:rPr>
        <w:t>4</w:t>
      </w:r>
      <w:r w:rsidRPr="00026EDB">
        <w:rPr>
          <w:rFonts w:ascii="Times New Roman" w:hAnsi="Times New Roman" w:cs="Times New Roman"/>
          <w:sz w:val="24"/>
          <w:szCs w:val="24"/>
        </w:rPr>
        <w:t xml:space="preserve">. </w:t>
      </w:r>
      <w:r w:rsidR="00A121B4" w:rsidRPr="00026EDB">
        <w:rPr>
          <w:rFonts w:ascii="Times New Roman" w:hAnsi="Times New Roman" w:cs="Times New Roman"/>
          <w:sz w:val="24"/>
          <w:szCs w:val="24"/>
        </w:rPr>
        <w:t xml:space="preserve">Работникам </w:t>
      </w:r>
      <w:r w:rsidR="00C956A5">
        <w:rPr>
          <w:rFonts w:ascii="Times New Roman" w:hAnsi="Times New Roman" w:cs="Times New Roman"/>
          <w:sz w:val="24"/>
          <w:szCs w:val="24"/>
        </w:rPr>
        <w:t>Учреждения</w:t>
      </w:r>
      <w:r w:rsidR="00A121B4" w:rsidRPr="00026EDB">
        <w:rPr>
          <w:rFonts w:ascii="Times New Roman" w:hAnsi="Times New Roman" w:cs="Times New Roman"/>
          <w:sz w:val="24"/>
          <w:szCs w:val="24"/>
        </w:rPr>
        <w:t xml:space="preserve"> может</w:t>
      </w:r>
      <w:r w:rsidR="00DC4011" w:rsidRPr="00026EDB">
        <w:rPr>
          <w:rFonts w:ascii="Times New Roman" w:hAnsi="Times New Roman" w:cs="Times New Roman"/>
          <w:sz w:val="24"/>
          <w:szCs w:val="24"/>
        </w:rPr>
        <w:t xml:space="preserve"> предоставляться </w:t>
      </w:r>
      <w:r w:rsidR="00A121B4" w:rsidRPr="00026EDB">
        <w:rPr>
          <w:rFonts w:ascii="Times New Roman" w:hAnsi="Times New Roman" w:cs="Times New Roman"/>
          <w:sz w:val="24"/>
          <w:szCs w:val="24"/>
        </w:rPr>
        <w:t>отпуск без сохранения заработной платы</w:t>
      </w:r>
      <w:r w:rsidR="00DC4011" w:rsidRPr="00026EDB">
        <w:rPr>
          <w:rFonts w:ascii="Times New Roman" w:hAnsi="Times New Roman" w:cs="Times New Roman"/>
          <w:sz w:val="24"/>
          <w:szCs w:val="24"/>
        </w:rPr>
        <w:t xml:space="preserve"> в  соответствии со статьей 128 Трудового кодекса РФ</w:t>
      </w:r>
      <w:r w:rsidR="00A37664" w:rsidRPr="00026EDB">
        <w:rPr>
          <w:rFonts w:ascii="Times New Roman" w:hAnsi="Times New Roman" w:cs="Times New Roman"/>
          <w:sz w:val="24"/>
          <w:szCs w:val="24"/>
        </w:rPr>
        <w:t xml:space="preserve">, </w:t>
      </w:r>
      <w:r w:rsidR="00A121B4" w:rsidRPr="00026EDB">
        <w:rPr>
          <w:rFonts w:ascii="Times New Roman" w:hAnsi="Times New Roman" w:cs="Times New Roman"/>
          <w:sz w:val="24"/>
          <w:szCs w:val="24"/>
        </w:rPr>
        <w:t>отпуск без сохранения заработной платы</w:t>
      </w:r>
      <w:r w:rsidR="006B6D45" w:rsidRPr="00026EDB">
        <w:rPr>
          <w:rFonts w:ascii="Times New Roman" w:hAnsi="Times New Roman" w:cs="Times New Roman"/>
          <w:sz w:val="24"/>
          <w:szCs w:val="24"/>
        </w:rPr>
        <w:t xml:space="preserve"> в соответствии с к</w:t>
      </w:r>
      <w:r w:rsidR="00A37664" w:rsidRPr="00026EDB">
        <w:rPr>
          <w:rFonts w:ascii="Times New Roman" w:hAnsi="Times New Roman" w:cs="Times New Roman"/>
          <w:sz w:val="24"/>
          <w:szCs w:val="24"/>
        </w:rPr>
        <w:t xml:space="preserve">оллективным договором (Раздел </w:t>
      </w:r>
      <w:r w:rsidR="00A37664" w:rsidRPr="00026EDB">
        <w:rPr>
          <w:rFonts w:ascii="Times New Roman" w:hAnsi="Times New Roman" w:cs="Times New Roman"/>
          <w:sz w:val="24"/>
          <w:szCs w:val="24"/>
          <w:lang w:val="en-US"/>
        </w:rPr>
        <w:t>V</w:t>
      </w:r>
      <w:r w:rsidR="00A121B4" w:rsidRPr="00026EDB">
        <w:rPr>
          <w:rFonts w:ascii="Times New Roman" w:hAnsi="Times New Roman" w:cs="Times New Roman"/>
          <w:sz w:val="24"/>
          <w:szCs w:val="24"/>
        </w:rPr>
        <w:t xml:space="preserve">  п.5.2.3</w:t>
      </w:r>
      <w:r w:rsidR="00A37664" w:rsidRPr="00026EDB">
        <w:rPr>
          <w:rFonts w:ascii="Times New Roman" w:hAnsi="Times New Roman" w:cs="Times New Roman"/>
          <w:sz w:val="24"/>
          <w:szCs w:val="24"/>
        </w:rPr>
        <w:t>)</w:t>
      </w:r>
      <w:r w:rsidR="00DC4011" w:rsidRPr="00026EDB">
        <w:rPr>
          <w:rFonts w:ascii="Times New Roman" w:hAnsi="Times New Roman" w:cs="Times New Roman"/>
          <w:sz w:val="24"/>
          <w:szCs w:val="24"/>
        </w:rPr>
        <w:t>.</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5.1</w:t>
      </w:r>
      <w:r w:rsidR="008513BE" w:rsidRPr="00026EDB">
        <w:rPr>
          <w:rFonts w:ascii="Times New Roman" w:hAnsi="Times New Roman" w:cs="Times New Roman"/>
          <w:sz w:val="24"/>
          <w:szCs w:val="24"/>
        </w:rPr>
        <w:t>5</w:t>
      </w:r>
      <w:r w:rsidRPr="00026EDB">
        <w:rPr>
          <w:rFonts w:ascii="Times New Roman" w:hAnsi="Times New Roman" w:cs="Times New Roman"/>
          <w:sz w:val="24"/>
          <w:szCs w:val="24"/>
        </w:rPr>
        <w:t xml:space="preserve">. Педагогическим работникам через каждые 10 лет непрерывной педагогической работы предоставляется длительный отпуск сроком до одного года в порядке, определяемом </w:t>
      </w:r>
      <w:r w:rsidR="00985323" w:rsidRPr="00026EDB">
        <w:rPr>
          <w:rFonts w:ascii="Times New Roman" w:hAnsi="Times New Roman" w:cs="Times New Roman"/>
          <w:sz w:val="24"/>
          <w:szCs w:val="24"/>
        </w:rPr>
        <w:t xml:space="preserve">администрацией </w:t>
      </w:r>
      <w:r w:rsidR="00C956A5">
        <w:rPr>
          <w:rFonts w:ascii="Times New Roman" w:hAnsi="Times New Roman" w:cs="Times New Roman"/>
          <w:sz w:val="24"/>
          <w:szCs w:val="24"/>
        </w:rPr>
        <w:t>Учреждения</w:t>
      </w:r>
      <w:r w:rsidRPr="00026EDB">
        <w:rPr>
          <w:rFonts w:ascii="Times New Roman" w:hAnsi="Times New Roman" w:cs="Times New Roman"/>
          <w:sz w:val="24"/>
          <w:szCs w:val="24"/>
        </w:rPr>
        <w:t>.</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5.1</w:t>
      </w:r>
      <w:r w:rsidR="008513BE" w:rsidRPr="00026EDB">
        <w:rPr>
          <w:rFonts w:ascii="Times New Roman" w:hAnsi="Times New Roman" w:cs="Times New Roman"/>
          <w:sz w:val="24"/>
          <w:szCs w:val="24"/>
        </w:rPr>
        <w:t>6</w:t>
      </w:r>
      <w:r w:rsidRPr="00026EDB">
        <w:rPr>
          <w:rFonts w:ascii="Times New Roman" w:hAnsi="Times New Roman" w:cs="Times New Roman"/>
          <w:sz w:val="24"/>
          <w:szCs w:val="24"/>
        </w:rPr>
        <w:t>.</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 xml:space="preserve">Работникам по результатам </w:t>
      </w:r>
      <w:r w:rsidR="00895F47" w:rsidRPr="00026EDB">
        <w:rPr>
          <w:rFonts w:ascii="Times New Roman" w:hAnsi="Times New Roman" w:cs="Times New Roman"/>
          <w:sz w:val="24"/>
          <w:szCs w:val="24"/>
        </w:rPr>
        <w:t>проведения специальной оценки условий труда</w:t>
      </w:r>
      <w:r w:rsidRPr="00026EDB">
        <w:rPr>
          <w:rFonts w:ascii="Times New Roman" w:hAnsi="Times New Roman" w:cs="Times New Roman"/>
          <w:sz w:val="24"/>
          <w:szCs w:val="24"/>
        </w:rPr>
        <w:t xml:space="preserve"> устанавливается дополнительный оплачиваемый отпуск.</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5.1</w:t>
      </w:r>
      <w:r w:rsidR="008513BE" w:rsidRPr="00026EDB">
        <w:rPr>
          <w:rFonts w:ascii="Times New Roman" w:hAnsi="Times New Roman" w:cs="Times New Roman"/>
          <w:sz w:val="24"/>
          <w:szCs w:val="24"/>
        </w:rPr>
        <w:t>7</w:t>
      </w:r>
      <w:r w:rsidRPr="00026EDB">
        <w:rPr>
          <w:rFonts w:ascii="Times New Roman" w:hAnsi="Times New Roman" w:cs="Times New Roman"/>
          <w:sz w:val="24"/>
          <w:szCs w:val="24"/>
        </w:rPr>
        <w:t xml:space="preserve">.  Администрация </w:t>
      </w:r>
      <w:r w:rsidR="00C956A5">
        <w:rPr>
          <w:rFonts w:ascii="Times New Roman" w:hAnsi="Times New Roman" w:cs="Times New Roman"/>
          <w:sz w:val="24"/>
          <w:szCs w:val="24"/>
        </w:rPr>
        <w:t>Учреждения</w:t>
      </w:r>
      <w:r w:rsidRPr="00026EDB">
        <w:rPr>
          <w:rFonts w:ascii="Times New Roman" w:hAnsi="Times New Roman" w:cs="Times New Roman"/>
          <w:sz w:val="24"/>
          <w:szCs w:val="24"/>
        </w:rPr>
        <w:t xml:space="preserve">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rsidR="00A121B4" w:rsidRPr="00026EDB" w:rsidRDefault="00A121B4" w:rsidP="00D534B8">
      <w:pPr>
        <w:spacing w:after="0" w:line="240" w:lineRule="auto"/>
        <w:ind w:firstLine="567"/>
        <w:jc w:val="center"/>
        <w:rPr>
          <w:rFonts w:ascii="Times New Roman" w:hAnsi="Times New Roman" w:cs="Times New Roman"/>
          <w:b/>
          <w:sz w:val="24"/>
          <w:szCs w:val="24"/>
        </w:rPr>
      </w:pPr>
    </w:p>
    <w:p w:rsidR="00DC4011" w:rsidRPr="00026EDB" w:rsidRDefault="00DC4011" w:rsidP="00D534B8">
      <w:pPr>
        <w:spacing w:after="0" w:line="240" w:lineRule="auto"/>
        <w:ind w:firstLine="567"/>
        <w:jc w:val="center"/>
        <w:rPr>
          <w:rFonts w:ascii="Times New Roman" w:hAnsi="Times New Roman" w:cs="Times New Roman"/>
          <w:b/>
          <w:sz w:val="24"/>
          <w:szCs w:val="24"/>
        </w:rPr>
      </w:pPr>
      <w:r w:rsidRPr="00026EDB">
        <w:rPr>
          <w:rFonts w:ascii="Times New Roman" w:hAnsi="Times New Roman" w:cs="Times New Roman"/>
          <w:b/>
          <w:sz w:val="24"/>
          <w:szCs w:val="24"/>
        </w:rPr>
        <w:t>6.Оплата труда</w:t>
      </w:r>
    </w:p>
    <w:p w:rsidR="00A121B4" w:rsidRPr="00026EDB" w:rsidRDefault="00A121B4" w:rsidP="00A121B4">
      <w:pPr>
        <w:shd w:val="clear" w:color="auto" w:fill="FFFFFF"/>
        <w:tabs>
          <w:tab w:val="left" w:pos="533"/>
        </w:tabs>
        <w:spacing w:after="0" w:line="240" w:lineRule="auto"/>
        <w:jc w:val="both"/>
        <w:rPr>
          <w:rFonts w:ascii="Times New Roman" w:eastAsia="Calibri" w:hAnsi="Times New Roman" w:cs="Times New Roman"/>
          <w:color w:val="000000"/>
          <w:sz w:val="24"/>
          <w:szCs w:val="24"/>
        </w:rPr>
      </w:pPr>
      <w:r w:rsidRPr="00026EDB">
        <w:rPr>
          <w:rFonts w:ascii="Times New Roman" w:hAnsi="Times New Roman" w:cs="Times New Roman"/>
          <w:sz w:val="24"/>
          <w:szCs w:val="24"/>
        </w:rPr>
        <w:tab/>
      </w:r>
      <w:r w:rsidR="00DC4011" w:rsidRPr="00026EDB">
        <w:rPr>
          <w:rFonts w:ascii="Times New Roman" w:hAnsi="Times New Roman" w:cs="Times New Roman"/>
          <w:sz w:val="24"/>
          <w:szCs w:val="24"/>
        </w:rPr>
        <w:t xml:space="preserve">6.1. </w:t>
      </w:r>
      <w:r w:rsidRPr="00026EDB">
        <w:rPr>
          <w:rFonts w:ascii="Times New Roman" w:eastAsia="Calibri" w:hAnsi="Times New Roman" w:cs="Times New Roman"/>
          <w:color w:val="000000"/>
          <w:sz w:val="24"/>
          <w:szCs w:val="24"/>
        </w:rPr>
        <w:t>Оплата труда работников учреждения осуществляется на основе:</w:t>
      </w:r>
    </w:p>
    <w:p w:rsidR="005F5130" w:rsidRPr="005F5130" w:rsidRDefault="005F5130" w:rsidP="005F5130">
      <w:pPr>
        <w:spacing w:after="0" w:line="240" w:lineRule="auto"/>
        <w:ind w:firstLine="567"/>
        <w:jc w:val="both"/>
        <w:rPr>
          <w:rFonts w:ascii="Times New Roman" w:hAnsi="Times New Roman" w:cs="Times New Roman"/>
          <w:sz w:val="24"/>
          <w:szCs w:val="24"/>
        </w:rPr>
      </w:pPr>
      <w:r w:rsidRPr="005F5130">
        <w:rPr>
          <w:rFonts w:ascii="Times New Roman" w:hAnsi="Times New Roman" w:cs="Times New Roman"/>
          <w:sz w:val="24"/>
          <w:szCs w:val="24"/>
        </w:rPr>
        <w:t xml:space="preserve">- постановления Правительства Белгородской области от 07 апреля 2014 года № 134-пп  «Об утверждения </w:t>
      </w:r>
      <w:hyperlink w:anchor="P49" w:history="1">
        <w:r w:rsidRPr="005F5130">
          <w:rPr>
            <w:rFonts w:ascii="Times New Roman" w:hAnsi="Times New Roman" w:cs="Times New Roman"/>
            <w:color w:val="000000"/>
            <w:sz w:val="24"/>
            <w:szCs w:val="24"/>
          </w:rPr>
          <w:t>Методик</w:t>
        </w:r>
      </w:hyperlink>
      <w:r w:rsidRPr="005F5130">
        <w:rPr>
          <w:rFonts w:ascii="Times New Roman" w:hAnsi="Times New Roman" w:cs="Times New Roman"/>
          <w:color w:val="000000"/>
          <w:sz w:val="24"/>
          <w:szCs w:val="24"/>
        </w:rPr>
        <w:t xml:space="preserve">и </w:t>
      </w:r>
      <w:r w:rsidRPr="005F5130">
        <w:rPr>
          <w:rFonts w:ascii="Times New Roman" w:hAnsi="Times New Roman" w:cs="Times New Roman"/>
          <w:sz w:val="24"/>
          <w:szCs w:val="24"/>
        </w:rPr>
        <w:t xml:space="preserve">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w:t>
      </w:r>
      <w:r w:rsidRPr="005F5130">
        <w:rPr>
          <w:rFonts w:ascii="Times New Roman" w:hAnsi="Times New Roman" w:cs="Times New Roman"/>
          <w:sz w:val="24"/>
          <w:szCs w:val="24"/>
        </w:rPr>
        <w:lastRenderedPageBreak/>
        <w:t>обеспечивающих государственные гарантии реализации прав на получение общедоступного и бесплатного дошкольного образования».</w:t>
      </w:r>
    </w:p>
    <w:p w:rsidR="00DC4011" w:rsidRPr="005F5130" w:rsidRDefault="00A121B4" w:rsidP="005F5130">
      <w:pPr>
        <w:shd w:val="clear" w:color="auto" w:fill="FFFFFF"/>
        <w:tabs>
          <w:tab w:val="left" w:pos="533"/>
          <w:tab w:val="left" w:pos="1620"/>
        </w:tabs>
        <w:spacing w:after="0" w:line="240" w:lineRule="auto"/>
        <w:ind w:firstLine="567"/>
        <w:jc w:val="both"/>
        <w:rPr>
          <w:rFonts w:ascii="Times New Roman" w:hAnsi="Times New Roman" w:cs="Times New Roman"/>
          <w:color w:val="000000"/>
          <w:sz w:val="24"/>
          <w:szCs w:val="24"/>
        </w:rPr>
      </w:pPr>
      <w:r w:rsidRPr="005F5130">
        <w:rPr>
          <w:rFonts w:ascii="Times New Roman" w:eastAsia="Calibri" w:hAnsi="Times New Roman" w:cs="Times New Roman"/>
          <w:color w:val="000000"/>
          <w:sz w:val="24"/>
          <w:szCs w:val="24"/>
        </w:rPr>
        <w:t>- Положени</w:t>
      </w:r>
      <w:r w:rsidR="005F5130">
        <w:rPr>
          <w:rFonts w:ascii="Times New Roman" w:eastAsia="Calibri" w:hAnsi="Times New Roman" w:cs="Times New Roman"/>
          <w:color w:val="000000"/>
          <w:sz w:val="24"/>
          <w:szCs w:val="24"/>
        </w:rPr>
        <w:t>я</w:t>
      </w:r>
      <w:r w:rsidRPr="005F5130">
        <w:rPr>
          <w:rFonts w:ascii="Times New Roman" w:eastAsia="Calibri" w:hAnsi="Times New Roman" w:cs="Times New Roman"/>
          <w:color w:val="000000"/>
          <w:sz w:val="24"/>
          <w:szCs w:val="24"/>
        </w:rPr>
        <w:t xml:space="preserve"> о системе оплаты труда </w:t>
      </w:r>
      <w:r w:rsidR="005F5130">
        <w:rPr>
          <w:rFonts w:ascii="Times New Roman" w:eastAsia="Calibri" w:hAnsi="Times New Roman" w:cs="Times New Roman"/>
          <w:color w:val="000000"/>
          <w:sz w:val="24"/>
          <w:szCs w:val="24"/>
        </w:rPr>
        <w:t>работников У</w:t>
      </w:r>
      <w:r w:rsidRPr="005F5130">
        <w:rPr>
          <w:rFonts w:ascii="Times New Roman" w:eastAsia="Calibri" w:hAnsi="Times New Roman" w:cs="Times New Roman"/>
          <w:color w:val="000000"/>
          <w:sz w:val="24"/>
          <w:szCs w:val="24"/>
        </w:rPr>
        <w:t>чреждения.</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xml:space="preserve">6.2. Оплата труда работников </w:t>
      </w:r>
      <w:r w:rsidR="005F5130">
        <w:rPr>
          <w:rFonts w:ascii="Times New Roman" w:hAnsi="Times New Roman" w:cs="Times New Roman"/>
          <w:sz w:val="24"/>
          <w:szCs w:val="24"/>
        </w:rPr>
        <w:t>Учреждения</w:t>
      </w:r>
      <w:r w:rsidRPr="00026EDB">
        <w:rPr>
          <w:rFonts w:ascii="Times New Roman" w:hAnsi="Times New Roman" w:cs="Times New Roman"/>
          <w:sz w:val="24"/>
          <w:szCs w:val="24"/>
        </w:rPr>
        <w:t xml:space="preserve"> осуществляется </w:t>
      </w:r>
      <w:proofErr w:type="gramStart"/>
      <w:r w:rsidR="00895F47" w:rsidRPr="00026EDB">
        <w:rPr>
          <w:rFonts w:ascii="Times New Roman" w:hAnsi="Times New Roman" w:cs="Times New Roman"/>
          <w:sz w:val="24"/>
          <w:szCs w:val="24"/>
        </w:rPr>
        <w:t xml:space="preserve">в зависимости от установленной квалификационной категории по итогам аттестации </w:t>
      </w:r>
      <w:r w:rsidRPr="00026EDB">
        <w:rPr>
          <w:rFonts w:ascii="Times New Roman" w:hAnsi="Times New Roman" w:cs="Times New Roman"/>
          <w:sz w:val="24"/>
          <w:szCs w:val="24"/>
        </w:rPr>
        <w:t>труда в соответствии с занимаемой должностью</w:t>
      </w:r>
      <w:proofErr w:type="gramEnd"/>
      <w:r w:rsidRPr="00026EDB">
        <w:rPr>
          <w:rFonts w:ascii="Times New Roman" w:hAnsi="Times New Roman" w:cs="Times New Roman"/>
          <w:sz w:val="24"/>
          <w:szCs w:val="24"/>
        </w:rPr>
        <w:t>, уровнем образования и стажем работы.</w:t>
      </w:r>
    </w:p>
    <w:p w:rsidR="00DC4011" w:rsidRPr="00026EDB" w:rsidRDefault="00DC4011" w:rsidP="00A121B4">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6.3.</w:t>
      </w:r>
      <w:r w:rsidR="00067C46" w:rsidRPr="00026EDB">
        <w:rPr>
          <w:rFonts w:ascii="Times New Roman" w:hAnsi="Times New Roman" w:cs="Times New Roman"/>
          <w:sz w:val="24"/>
          <w:szCs w:val="24"/>
        </w:rPr>
        <w:t xml:space="preserve"> </w:t>
      </w:r>
      <w:r w:rsidR="00A121B4" w:rsidRPr="00026EDB">
        <w:rPr>
          <w:rFonts w:ascii="Times New Roman" w:eastAsia="Calibri" w:hAnsi="Times New Roman" w:cs="Times New Roman"/>
          <w:sz w:val="24"/>
          <w:szCs w:val="24"/>
        </w:rPr>
        <w:t>Оплата труда педагогических работников исчисляется  исходя из базового оклада с применением гарантированных выплат и стимулирующих выплат</w:t>
      </w:r>
      <w:r w:rsidR="00A121B4" w:rsidRPr="00026EDB">
        <w:rPr>
          <w:rFonts w:ascii="Times New Roman" w:hAnsi="Times New Roman" w:cs="Times New Roman"/>
          <w:sz w:val="24"/>
          <w:szCs w:val="24"/>
        </w:rPr>
        <w:t xml:space="preserve"> на основании </w:t>
      </w:r>
      <w:r w:rsidRPr="00026EDB">
        <w:rPr>
          <w:rFonts w:ascii="Times New Roman" w:hAnsi="Times New Roman" w:cs="Times New Roman"/>
          <w:sz w:val="24"/>
          <w:szCs w:val="24"/>
        </w:rPr>
        <w:t>тарификации.</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xml:space="preserve">Тарификация утверждается </w:t>
      </w:r>
      <w:r w:rsidR="00895F47" w:rsidRPr="00026EDB">
        <w:rPr>
          <w:rFonts w:ascii="Times New Roman" w:hAnsi="Times New Roman" w:cs="Times New Roman"/>
          <w:sz w:val="24"/>
          <w:szCs w:val="24"/>
        </w:rPr>
        <w:t xml:space="preserve">Учредителем и </w:t>
      </w:r>
      <w:proofErr w:type="gramStart"/>
      <w:r w:rsidRPr="00026EDB">
        <w:rPr>
          <w:rFonts w:ascii="Times New Roman" w:hAnsi="Times New Roman" w:cs="Times New Roman"/>
          <w:sz w:val="24"/>
          <w:szCs w:val="24"/>
        </w:rPr>
        <w:t>заведующ</w:t>
      </w:r>
      <w:r w:rsidR="00067C46" w:rsidRPr="00026EDB">
        <w:rPr>
          <w:rFonts w:ascii="Times New Roman" w:hAnsi="Times New Roman" w:cs="Times New Roman"/>
          <w:sz w:val="24"/>
          <w:szCs w:val="24"/>
        </w:rPr>
        <w:t>им</w:t>
      </w:r>
      <w:r w:rsidRPr="00026EDB">
        <w:rPr>
          <w:rFonts w:ascii="Times New Roman" w:hAnsi="Times New Roman" w:cs="Times New Roman"/>
          <w:sz w:val="24"/>
          <w:szCs w:val="24"/>
        </w:rPr>
        <w:t xml:space="preserve"> </w:t>
      </w:r>
      <w:r w:rsidR="005F5130">
        <w:rPr>
          <w:rFonts w:ascii="Times New Roman" w:hAnsi="Times New Roman" w:cs="Times New Roman"/>
          <w:sz w:val="24"/>
          <w:szCs w:val="24"/>
        </w:rPr>
        <w:t>Учреждения</w:t>
      </w:r>
      <w:proofErr w:type="gramEnd"/>
      <w:r w:rsidR="00895F47" w:rsidRPr="00026EDB">
        <w:rPr>
          <w:rFonts w:ascii="Times New Roman" w:hAnsi="Times New Roman" w:cs="Times New Roman"/>
          <w:sz w:val="24"/>
          <w:szCs w:val="24"/>
        </w:rPr>
        <w:t xml:space="preserve"> два раза в год (январь, сентябрь)</w:t>
      </w:r>
      <w:r w:rsidRPr="00026EDB">
        <w:rPr>
          <w:rFonts w:ascii="Times New Roman" w:hAnsi="Times New Roman" w:cs="Times New Roman"/>
          <w:sz w:val="24"/>
          <w:szCs w:val="24"/>
        </w:rPr>
        <w:t>.</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Установленная при тарификации заработная плата выплачивается ежемесячно независимо от числа недель и рабочих дней в разные месяцы года.</w:t>
      </w:r>
    </w:p>
    <w:p w:rsidR="00AF30B4" w:rsidRPr="00AF30B4" w:rsidRDefault="00DC4011" w:rsidP="00AF30B4">
      <w:pPr>
        <w:shd w:val="clear" w:color="auto" w:fill="FFFFFF"/>
        <w:tabs>
          <w:tab w:val="left" w:pos="900"/>
        </w:tabs>
        <w:spacing w:after="0" w:line="240" w:lineRule="auto"/>
        <w:ind w:firstLine="709"/>
        <w:jc w:val="both"/>
        <w:rPr>
          <w:rFonts w:ascii="Times New Roman" w:eastAsia="MS Mincho" w:hAnsi="Times New Roman" w:cs="Times New Roman"/>
          <w:i/>
          <w:iCs/>
          <w:sz w:val="24"/>
          <w:szCs w:val="24"/>
        </w:rPr>
      </w:pPr>
      <w:r w:rsidRPr="00AF30B4">
        <w:rPr>
          <w:rFonts w:ascii="Times New Roman" w:hAnsi="Times New Roman" w:cs="Times New Roman"/>
          <w:sz w:val="24"/>
          <w:szCs w:val="24"/>
        </w:rPr>
        <w:t xml:space="preserve">6.4. </w:t>
      </w:r>
      <w:r w:rsidR="00AF30B4" w:rsidRPr="00AF30B4">
        <w:rPr>
          <w:rFonts w:ascii="Times New Roman" w:hAnsi="Times New Roman" w:cs="Times New Roman"/>
          <w:color w:val="000000"/>
          <w:spacing w:val="1"/>
          <w:sz w:val="24"/>
          <w:szCs w:val="24"/>
        </w:rPr>
        <w:t xml:space="preserve">Заработная плата выплачивается работникам за текущий месяц не  реже </w:t>
      </w:r>
      <w:r w:rsidR="00AF30B4" w:rsidRPr="00AF30B4">
        <w:rPr>
          <w:rFonts w:ascii="Times New Roman" w:hAnsi="Times New Roman" w:cs="Times New Roman"/>
          <w:color w:val="000000"/>
          <w:spacing w:val="5"/>
          <w:sz w:val="24"/>
          <w:szCs w:val="24"/>
        </w:rPr>
        <w:t>чем каждые полмесяца. Д</w:t>
      </w:r>
      <w:r w:rsidR="00AF30B4" w:rsidRPr="00AF30B4">
        <w:rPr>
          <w:rFonts w:ascii="Times New Roman" w:hAnsi="Times New Roman" w:cs="Times New Roman"/>
          <w:sz w:val="24"/>
          <w:szCs w:val="24"/>
        </w:rPr>
        <w:t xml:space="preserve">аты выплаты заработной платы Работникам 30 число текущего месяца и 15 число </w:t>
      </w:r>
      <w:r w:rsidR="00AF30B4" w:rsidRPr="00AF30B4">
        <w:rPr>
          <w:rFonts w:ascii="Times New Roman" w:eastAsia="MS Mincho" w:hAnsi="Times New Roman" w:cs="Times New Roman"/>
          <w:i/>
          <w:iCs/>
          <w:sz w:val="24"/>
          <w:szCs w:val="24"/>
        </w:rPr>
        <w:t>следующего месяца за предыдущий месяц</w:t>
      </w:r>
      <w:r w:rsidR="00AF30B4" w:rsidRPr="00AF30B4">
        <w:rPr>
          <w:rStyle w:val="af"/>
          <w:rFonts w:ascii="Times New Roman" w:eastAsia="MS Mincho" w:hAnsi="Times New Roman" w:cs="Times New Roman"/>
          <w:i/>
          <w:iCs/>
          <w:sz w:val="24"/>
          <w:szCs w:val="24"/>
        </w:rPr>
        <w:footnoteReference w:id="1"/>
      </w:r>
      <w:r w:rsidR="00AF30B4" w:rsidRPr="00AF30B4">
        <w:rPr>
          <w:rFonts w:ascii="Times New Roman" w:eastAsia="MS Mincho" w:hAnsi="Times New Roman" w:cs="Times New Roman"/>
          <w:i/>
          <w:iCs/>
          <w:sz w:val="24"/>
          <w:szCs w:val="24"/>
        </w:rPr>
        <w:t>.</w:t>
      </w:r>
    </w:p>
    <w:p w:rsidR="00AF30B4" w:rsidRPr="009E73E5" w:rsidRDefault="00AF30B4" w:rsidP="00AF30B4">
      <w:pPr>
        <w:spacing w:after="0" w:line="240" w:lineRule="auto"/>
        <w:jc w:val="both"/>
        <w:rPr>
          <w:color w:val="222222"/>
          <w:sz w:val="24"/>
          <w:szCs w:val="24"/>
          <w:shd w:val="clear" w:color="auto" w:fill="FFFFFF"/>
        </w:rPr>
      </w:pPr>
      <w:r w:rsidRPr="00AF30B4">
        <w:rPr>
          <w:rFonts w:ascii="Times New Roman" w:hAnsi="Times New Roman" w:cs="Times New Roman"/>
          <w:color w:val="222222"/>
          <w:sz w:val="24"/>
          <w:szCs w:val="24"/>
          <w:shd w:val="clear" w:color="auto" w:fill="FFFFFF"/>
        </w:rPr>
        <w:tab/>
        <w:t>Заработная плата переводится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w:t>
      </w:r>
      <w:r w:rsidRPr="00716D53">
        <w:rPr>
          <w:color w:val="222222"/>
          <w:sz w:val="24"/>
          <w:szCs w:val="24"/>
          <w:shd w:val="clear" w:color="auto" w:fill="FFFFFF"/>
        </w:rPr>
        <w:t xml:space="preserve"> </w:t>
      </w:r>
      <w:r w:rsidRPr="00AF30B4">
        <w:rPr>
          <w:rFonts w:ascii="Times New Roman" w:hAnsi="Times New Roman" w:cs="Times New Roman"/>
          <w:color w:val="222222"/>
          <w:sz w:val="24"/>
          <w:szCs w:val="24"/>
          <w:shd w:val="clear" w:color="auto" w:fill="FFFFFF"/>
        </w:rPr>
        <w:t>реквизитов для перевода заработной платы не позднее, чем за пятнадцать календарных дней до дня выплаты заработной платы.</w:t>
      </w:r>
    </w:p>
    <w:p w:rsidR="005F5130" w:rsidRDefault="00DC4011" w:rsidP="00AF30B4">
      <w:pPr>
        <w:shd w:val="clear" w:color="auto" w:fill="FFFFFF"/>
        <w:tabs>
          <w:tab w:val="left" w:pos="900"/>
        </w:tabs>
        <w:spacing w:after="0" w:line="240" w:lineRule="auto"/>
        <w:ind w:firstLine="567"/>
        <w:jc w:val="both"/>
        <w:rPr>
          <w:rFonts w:ascii="Times New Roman" w:hAnsi="Times New Roman" w:cs="Times New Roman"/>
          <w:color w:val="000000"/>
          <w:sz w:val="24"/>
          <w:szCs w:val="24"/>
        </w:rPr>
      </w:pPr>
      <w:r w:rsidRPr="00026EDB">
        <w:rPr>
          <w:rFonts w:ascii="Times New Roman" w:hAnsi="Times New Roman" w:cs="Times New Roman"/>
          <w:sz w:val="24"/>
          <w:szCs w:val="24"/>
        </w:rPr>
        <w:t>6.5.</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 xml:space="preserve">В </w:t>
      </w:r>
      <w:r w:rsidR="00AF30B4">
        <w:rPr>
          <w:rFonts w:ascii="Times New Roman" w:hAnsi="Times New Roman" w:cs="Times New Roman"/>
          <w:sz w:val="24"/>
          <w:szCs w:val="24"/>
        </w:rPr>
        <w:t>Учреждении</w:t>
      </w:r>
      <w:r w:rsidRPr="00026EDB">
        <w:rPr>
          <w:rFonts w:ascii="Times New Roman" w:hAnsi="Times New Roman" w:cs="Times New Roman"/>
          <w:sz w:val="24"/>
          <w:szCs w:val="24"/>
        </w:rPr>
        <w:t xml:space="preserve"> устанавливаются стимулирующие выплаты, доплаты, премирование работников в соответствии </w:t>
      </w:r>
      <w:r w:rsidR="00303940" w:rsidRPr="00026EDB">
        <w:rPr>
          <w:rFonts w:ascii="Times New Roman" w:hAnsi="Times New Roman" w:cs="Times New Roman"/>
          <w:sz w:val="24"/>
          <w:szCs w:val="24"/>
        </w:rPr>
        <w:t>с</w:t>
      </w:r>
      <w:r w:rsidR="00303940" w:rsidRPr="00026EDB">
        <w:rPr>
          <w:rFonts w:ascii="Times New Roman" w:eastAsia="Calibri" w:hAnsi="Times New Roman" w:cs="Times New Roman"/>
          <w:sz w:val="24"/>
          <w:szCs w:val="24"/>
        </w:rPr>
        <w:t xml:space="preserve">тимулирующие надбавки устанавливаются по основной должности и в соответствии с  Положением о распределении стимулирующего фонда оплаты труда. </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6.6.</w:t>
      </w:r>
      <w:r w:rsidR="00067C46" w:rsidRPr="00026EDB">
        <w:rPr>
          <w:rFonts w:ascii="Times New Roman" w:hAnsi="Times New Roman" w:cs="Times New Roman"/>
          <w:sz w:val="24"/>
          <w:szCs w:val="24"/>
        </w:rPr>
        <w:t xml:space="preserve"> </w:t>
      </w:r>
      <w:proofErr w:type="gramStart"/>
      <w:r w:rsidRPr="00026EDB">
        <w:rPr>
          <w:rFonts w:ascii="Times New Roman" w:hAnsi="Times New Roman" w:cs="Times New Roman"/>
          <w:sz w:val="24"/>
          <w:szCs w:val="24"/>
        </w:rPr>
        <w:t>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w:t>
      </w:r>
      <w:proofErr w:type="gramEnd"/>
    </w:p>
    <w:p w:rsidR="00303940" w:rsidRPr="00026EDB" w:rsidRDefault="00303940" w:rsidP="00D534B8">
      <w:pPr>
        <w:spacing w:after="0" w:line="240" w:lineRule="auto"/>
        <w:ind w:firstLine="567"/>
        <w:jc w:val="center"/>
        <w:rPr>
          <w:rFonts w:ascii="Times New Roman" w:hAnsi="Times New Roman" w:cs="Times New Roman"/>
          <w:b/>
          <w:sz w:val="24"/>
          <w:szCs w:val="24"/>
        </w:rPr>
      </w:pPr>
    </w:p>
    <w:p w:rsidR="00DC4011" w:rsidRPr="00026EDB" w:rsidRDefault="00DC4011" w:rsidP="00D534B8">
      <w:pPr>
        <w:spacing w:after="0" w:line="240" w:lineRule="auto"/>
        <w:ind w:firstLine="567"/>
        <w:jc w:val="center"/>
        <w:rPr>
          <w:rFonts w:ascii="Times New Roman" w:hAnsi="Times New Roman" w:cs="Times New Roman"/>
          <w:b/>
          <w:sz w:val="24"/>
          <w:szCs w:val="24"/>
        </w:rPr>
      </w:pPr>
      <w:r w:rsidRPr="00026EDB">
        <w:rPr>
          <w:rFonts w:ascii="Times New Roman" w:hAnsi="Times New Roman" w:cs="Times New Roman"/>
          <w:b/>
          <w:sz w:val="24"/>
          <w:szCs w:val="24"/>
        </w:rPr>
        <w:t>7. Меры поощрения и взыскания</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7.1. Работодатель поощряет работников, добросовестно исполняющих трудовые обязанности, в следующих формах:</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—объявление благодарности;</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—выплата премии;</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—награждение ценным подарком;</w:t>
      </w:r>
    </w:p>
    <w:p w:rsidR="00DC4011" w:rsidRPr="00026EDB" w:rsidRDefault="00710F20"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—награждение П</w:t>
      </w:r>
      <w:r w:rsidR="00DC4011" w:rsidRPr="00026EDB">
        <w:rPr>
          <w:rFonts w:ascii="Times New Roman" w:hAnsi="Times New Roman" w:cs="Times New Roman"/>
          <w:sz w:val="24"/>
          <w:szCs w:val="24"/>
        </w:rPr>
        <w:t>очетной грамотой;</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—представление к званию лучшего по профессии;</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—представление к награждению государственными наградами;</w:t>
      </w:r>
    </w:p>
    <w:p w:rsidR="00DC4011" w:rsidRPr="00026EDB" w:rsidRDefault="00DC4011" w:rsidP="00303940">
      <w:pPr>
        <w:shd w:val="clear" w:color="auto" w:fill="FFFFFF"/>
        <w:tabs>
          <w:tab w:val="left" w:pos="787"/>
        </w:tabs>
        <w:spacing w:after="0" w:line="240" w:lineRule="auto"/>
        <w:ind w:left="23" w:firstLine="516"/>
        <w:jc w:val="both"/>
        <w:rPr>
          <w:rFonts w:ascii="Times New Roman" w:hAnsi="Times New Roman" w:cs="Times New Roman"/>
          <w:color w:val="000000"/>
          <w:sz w:val="24"/>
          <w:szCs w:val="24"/>
        </w:rPr>
      </w:pPr>
      <w:r w:rsidRPr="00026EDB">
        <w:rPr>
          <w:rFonts w:ascii="Times New Roman" w:hAnsi="Times New Roman" w:cs="Times New Roman"/>
          <w:sz w:val="24"/>
          <w:szCs w:val="24"/>
        </w:rPr>
        <w:t>7.2.</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 xml:space="preserve">Поощрение в виде выплаты премии осуществляется в соответствии с </w:t>
      </w:r>
      <w:r w:rsidR="00303940" w:rsidRPr="00026EDB">
        <w:rPr>
          <w:rFonts w:ascii="Times New Roman" w:eastAsia="Calibri" w:hAnsi="Times New Roman" w:cs="Times New Roman"/>
          <w:sz w:val="24"/>
          <w:szCs w:val="24"/>
        </w:rPr>
        <w:t>Положением о распределении стимулирующего фонда оплаты труда</w:t>
      </w:r>
      <w:proofErr w:type="gramStart"/>
      <w:r w:rsidR="00303940" w:rsidRPr="00026EDB">
        <w:rPr>
          <w:rFonts w:ascii="Times New Roman" w:eastAsia="Calibri" w:hAnsi="Times New Roman" w:cs="Times New Roman"/>
          <w:sz w:val="24"/>
          <w:szCs w:val="24"/>
        </w:rPr>
        <w:t>.</w:t>
      </w:r>
      <w:proofErr w:type="gramEnd"/>
      <w:r w:rsidR="00303940" w:rsidRPr="00026EDB">
        <w:rPr>
          <w:rFonts w:ascii="Times New Roman" w:eastAsia="Calibri" w:hAnsi="Times New Roman" w:cs="Times New Roman"/>
          <w:sz w:val="24"/>
          <w:szCs w:val="24"/>
        </w:rPr>
        <w:t xml:space="preserve"> </w:t>
      </w:r>
      <w:proofErr w:type="gramStart"/>
      <w:r w:rsidRPr="00026EDB">
        <w:rPr>
          <w:rFonts w:ascii="Times New Roman" w:hAnsi="Times New Roman" w:cs="Times New Roman"/>
          <w:sz w:val="24"/>
          <w:szCs w:val="24"/>
        </w:rPr>
        <w:t>у</w:t>
      </w:r>
      <w:proofErr w:type="gramEnd"/>
      <w:r w:rsidRPr="00026EDB">
        <w:rPr>
          <w:rFonts w:ascii="Times New Roman" w:hAnsi="Times New Roman" w:cs="Times New Roman"/>
          <w:sz w:val="24"/>
          <w:szCs w:val="24"/>
        </w:rPr>
        <w:t xml:space="preserve">твержденным </w:t>
      </w:r>
      <w:r w:rsidR="00895F47" w:rsidRPr="00026EDB">
        <w:rPr>
          <w:rFonts w:ascii="Times New Roman" w:hAnsi="Times New Roman" w:cs="Times New Roman"/>
          <w:sz w:val="24"/>
          <w:szCs w:val="24"/>
        </w:rPr>
        <w:t xml:space="preserve">Общим собранием </w:t>
      </w:r>
      <w:r w:rsidR="006B6D45" w:rsidRPr="00026EDB">
        <w:rPr>
          <w:rFonts w:ascii="Times New Roman" w:hAnsi="Times New Roman" w:cs="Times New Roman"/>
          <w:sz w:val="24"/>
          <w:szCs w:val="24"/>
        </w:rPr>
        <w:t>работников</w:t>
      </w:r>
      <w:r w:rsidRPr="00026EDB">
        <w:rPr>
          <w:rFonts w:ascii="Times New Roman" w:hAnsi="Times New Roman" w:cs="Times New Roman"/>
          <w:sz w:val="24"/>
          <w:szCs w:val="24"/>
        </w:rPr>
        <w:t xml:space="preserve">. Иные меры поощрения по представлению </w:t>
      </w:r>
      <w:r w:rsidR="002A1BD4" w:rsidRPr="00026EDB">
        <w:rPr>
          <w:rFonts w:ascii="Times New Roman" w:hAnsi="Times New Roman" w:cs="Times New Roman"/>
          <w:sz w:val="24"/>
          <w:szCs w:val="24"/>
        </w:rPr>
        <w:t xml:space="preserve">Общего собрания </w:t>
      </w:r>
      <w:r w:rsidR="006B6D45" w:rsidRPr="00026EDB">
        <w:rPr>
          <w:rFonts w:ascii="Times New Roman" w:hAnsi="Times New Roman" w:cs="Times New Roman"/>
          <w:sz w:val="24"/>
          <w:szCs w:val="24"/>
        </w:rPr>
        <w:t>работников</w:t>
      </w:r>
      <w:r w:rsidR="002A1BD4" w:rsidRPr="00026EDB">
        <w:rPr>
          <w:rFonts w:ascii="Times New Roman" w:hAnsi="Times New Roman" w:cs="Times New Roman"/>
          <w:sz w:val="24"/>
          <w:szCs w:val="24"/>
        </w:rPr>
        <w:t xml:space="preserve"> объявляются приказом заведующего</w:t>
      </w:r>
      <w:r w:rsidRPr="00026EDB">
        <w:rPr>
          <w:rFonts w:ascii="Times New Roman" w:hAnsi="Times New Roman" w:cs="Times New Roman"/>
          <w:sz w:val="24"/>
          <w:szCs w:val="24"/>
        </w:rPr>
        <w:t>.</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7.3.</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Сведения о поощрении вносятся в трудовую книжку работника в установленном порядке.</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7.4.</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w:t>
      </w:r>
      <w:r w:rsidR="002A1BD4" w:rsidRPr="00026EDB">
        <w:rPr>
          <w:rFonts w:ascii="Times New Roman" w:hAnsi="Times New Roman" w:cs="Times New Roman"/>
          <w:sz w:val="24"/>
          <w:szCs w:val="24"/>
        </w:rPr>
        <w:t>заведующий</w:t>
      </w:r>
      <w:r w:rsidRPr="00026EDB">
        <w:rPr>
          <w:rFonts w:ascii="Times New Roman" w:hAnsi="Times New Roman" w:cs="Times New Roman"/>
          <w:sz w:val="24"/>
          <w:szCs w:val="24"/>
        </w:rPr>
        <w:t xml:space="preserve"> имеет право применить следующие дисциплинарные взыскания:</w:t>
      </w:r>
    </w:p>
    <w:p w:rsidR="00D534B8" w:rsidRPr="00026EDB" w:rsidRDefault="00DC4011" w:rsidP="00D534B8">
      <w:pPr>
        <w:pStyle w:val="a3"/>
        <w:numPr>
          <w:ilvl w:val="0"/>
          <w:numId w:val="2"/>
        </w:numPr>
        <w:spacing w:after="0" w:line="240" w:lineRule="auto"/>
        <w:ind w:hanging="436"/>
        <w:jc w:val="both"/>
        <w:rPr>
          <w:rFonts w:ascii="Times New Roman" w:hAnsi="Times New Roman" w:cs="Times New Roman"/>
          <w:sz w:val="24"/>
          <w:szCs w:val="24"/>
        </w:rPr>
      </w:pPr>
      <w:r w:rsidRPr="00026EDB">
        <w:rPr>
          <w:rFonts w:ascii="Times New Roman" w:hAnsi="Times New Roman" w:cs="Times New Roman"/>
          <w:sz w:val="24"/>
          <w:szCs w:val="24"/>
        </w:rPr>
        <w:t>замечание;</w:t>
      </w:r>
    </w:p>
    <w:p w:rsidR="00D534B8" w:rsidRPr="00026EDB" w:rsidRDefault="00DC4011" w:rsidP="00D534B8">
      <w:pPr>
        <w:pStyle w:val="a3"/>
        <w:numPr>
          <w:ilvl w:val="0"/>
          <w:numId w:val="2"/>
        </w:numPr>
        <w:spacing w:after="0" w:line="240" w:lineRule="auto"/>
        <w:ind w:hanging="436"/>
        <w:jc w:val="both"/>
        <w:rPr>
          <w:rFonts w:ascii="Times New Roman" w:hAnsi="Times New Roman" w:cs="Times New Roman"/>
          <w:sz w:val="24"/>
          <w:szCs w:val="24"/>
        </w:rPr>
      </w:pPr>
      <w:r w:rsidRPr="00026EDB">
        <w:rPr>
          <w:rFonts w:ascii="Times New Roman" w:hAnsi="Times New Roman" w:cs="Times New Roman"/>
          <w:sz w:val="24"/>
          <w:szCs w:val="24"/>
        </w:rPr>
        <w:t>выговор;</w:t>
      </w:r>
    </w:p>
    <w:p w:rsidR="00DC4011" w:rsidRPr="00026EDB" w:rsidRDefault="00DC4011" w:rsidP="00D534B8">
      <w:pPr>
        <w:pStyle w:val="a3"/>
        <w:numPr>
          <w:ilvl w:val="0"/>
          <w:numId w:val="2"/>
        </w:numPr>
        <w:spacing w:after="0" w:line="240" w:lineRule="auto"/>
        <w:ind w:hanging="436"/>
        <w:jc w:val="both"/>
        <w:rPr>
          <w:rFonts w:ascii="Times New Roman" w:hAnsi="Times New Roman" w:cs="Times New Roman"/>
          <w:sz w:val="24"/>
          <w:szCs w:val="24"/>
        </w:rPr>
      </w:pPr>
      <w:r w:rsidRPr="00026EDB">
        <w:rPr>
          <w:rFonts w:ascii="Times New Roman" w:hAnsi="Times New Roman" w:cs="Times New Roman"/>
          <w:sz w:val="24"/>
          <w:szCs w:val="24"/>
        </w:rPr>
        <w:t xml:space="preserve">увольнение по соответствующим основаниям, установленным Трудовым Кодексом РФ и (или) </w:t>
      </w:r>
      <w:r w:rsidR="002A1BD4" w:rsidRPr="00026EDB">
        <w:rPr>
          <w:rFonts w:ascii="Times New Roman" w:hAnsi="Times New Roman" w:cs="Times New Roman"/>
          <w:sz w:val="24"/>
          <w:szCs w:val="24"/>
        </w:rPr>
        <w:t xml:space="preserve">ФЗ </w:t>
      </w:r>
      <w:r w:rsidRPr="00026EDB">
        <w:rPr>
          <w:rFonts w:ascii="Times New Roman" w:hAnsi="Times New Roman" w:cs="Times New Roman"/>
          <w:sz w:val="24"/>
          <w:szCs w:val="24"/>
        </w:rPr>
        <w:t>«Об образовании</w:t>
      </w:r>
      <w:r w:rsidR="002A1BD4" w:rsidRPr="00026EDB">
        <w:rPr>
          <w:rFonts w:ascii="Times New Roman" w:hAnsi="Times New Roman" w:cs="Times New Roman"/>
          <w:sz w:val="24"/>
          <w:szCs w:val="24"/>
        </w:rPr>
        <w:t xml:space="preserve"> в РФ</w:t>
      </w:r>
      <w:r w:rsidRPr="00026EDB">
        <w:rPr>
          <w:rFonts w:ascii="Times New Roman" w:hAnsi="Times New Roman" w:cs="Times New Roman"/>
          <w:sz w:val="24"/>
          <w:szCs w:val="24"/>
        </w:rPr>
        <w:t>».</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lastRenderedPageBreak/>
        <w:t>7.5.</w:t>
      </w:r>
      <w:r w:rsidR="00067C46" w:rsidRPr="00026EDB">
        <w:rPr>
          <w:rFonts w:ascii="Times New Roman" w:hAnsi="Times New Roman" w:cs="Times New Roman"/>
          <w:sz w:val="24"/>
          <w:szCs w:val="24"/>
        </w:rPr>
        <w:t xml:space="preserve"> </w:t>
      </w:r>
      <w:r w:rsidRPr="00026EDB">
        <w:rPr>
          <w:rFonts w:ascii="Times New Roman" w:hAnsi="Times New Roman" w:cs="Times New Roman"/>
          <w:sz w:val="24"/>
          <w:szCs w:val="24"/>
        </w:rPr>
        <w:t>Дисцип</w:t>
      </w:r>
      <w:r w:rsidR="002A1BD4" w:rsidRPr="00026EDB">
        <w:rPr>
          <w:rFonts w:ascii="Times New Roman" w:hAnsi="Times New Roman" w:cs="Times New Roman"/>
          <w:sz w:val="24"/>
          <w:szCs w:val="24"/>
        </w:rPr>
        <w:t xml:space="preserve">линарное взыскание на </w:t>
      </w:r>
      <w:proofErr w:type="gramStart"/>
      <w:r w:rsidR="002A1BD4" w:rsidRPr="00026EDB">
        <w:rPr>
          <w:rFonts w:ascii="Times New Roman" w:hAnsi="Times New Roman" w:cs="Times New Roman"/>
          <w:sz w:val="24"/>
          <w:szCs w:val="24"/>
        </w:rPr>
        <w:t>заведующего</w:t>
      </w:r>
      <w:r w:rsidRPr="00026EDB">
        <w:rPr>
          <w:rFonts w:ascii="Times New Roman" w:hAnsi="Times New Roman" w:cs="Times New Roman"/>
          <w:sz w:val="24"/>
          <w:szCs w:val="24"/>
        </w:rPr>
        <w:t xml:space="preserve"> </w:t>
      </w:r>
      <w:r w:rsidR="005F5130">
        <w:rPr>
          <w:rFonts w:ascii="Times New Roman" w:hAnsi="Times New Roman" w:cs="Times New Roman"/>
          <w:sz w:val="24"/>
          <w:szCs w:val="24"/>
        </w:rPr>
        <w:t>Учреждения</w:t>
      </w:r>
      <w:proofErr w:type="gramEnd"/>
      <w:r w:rsidRPr="00026EDB">
        <w:rPr>
          <w:rFonts w:ascii="Times New Roman" w:hAnsi="Times New Roman" w:cs="Times New Roman"/>
          <w:sz w:val="24"/>
          <w:szCs w:val="24"/>
        </w:rPr>
        <w:t xml:space="preserve"> налагает Учредитель.</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7.6. До применения дисц</w:t>
      </w:r>
      <w:r w:rsidR="002A1BD4" w:rsidRPr="00026EDB">
        <w:rPr>
          <w:rFonts w:ascii="Times New Roman" w:hAnsi="Times New Roman" w:cs="Times New Roman"/>
          <w:sz w:val="24"/>
          <w:szCs w:val="24"/>
        </w:rPr>
        <w:t>иплинарного взыскания заведующий должен</w:t>
      </w:r>
      <w:r w:rsidRPr="00026EDB">
        <w:rPr>
          <w:rFonts w:ascii="Times New Roman" w:hAnsi="Times New Roman" w:cs="Times New Roman"/>
          <w:sz w:val="24"/>
          <w:szCs w:val="24"/>
        </w:rPr>
        <w:t xml:space="preserve">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7.7.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7.8.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w:t>
      </w:r>
      <w:r w:rsidR="00125021" w:rsidRPr="00026EDB">
        <w:rPr>
          <w:rFonts w:ascii="Times New Roman" w:hAnsi="Times New Roman" w:cs="Times New Roman"/>
          <w:sz w:val="24"/>
          <w:szCs w:val="24"/>
        </w:rPr>
        <w:t xml:space="preserve"> </w:t>
      </w:r>
      <w:r w:rsidRPr="00026EDB">
        <w:rPr>
          <w:rFonts w:ascii="Times New Roman" w:hAnsi="Times New Roman" w:cs="Times New Roman"/>
          <w:sz w:val="24"/>
          <w:szCs w:val="24"/>
        </w:rPr>
        <w:t>сроки не включается время производства по уголовному делу.</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7.9. За каждый дисциплинарный проступок может быть применено только одно дисциплинарное взыскание.</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Приказ заведующе</w:t>
      </w:r>
      <w:r w:rsidR="00067C46" w:rsidRPr="00026EDB">
        <w:rPr>
          <w:rFonts w:ascii="Times New Roman" w:hAnsi="Times New Roman" w:cs="Times New Roman"/>
          <w:sz w:val="24"/>
          <w:szCs w:val="24"/>
        </w:rPr>
        <w:t>го</w:t>
      </w:r>
      <w:r w:rsidRPr="00026EDB">
        <w:rPr>
          <w:rFonts w:ascii="Times New Roman" w:hAnsi="Times New Roman" w:cs="Times New Roman"/>
          <w:sz w:val="24"/>
          <w:szCs w:val="24"/>
        </w:rPr>
        <w:t xml:space="preserve"> о применении дисциплинарного взыскания объявляется работнику под роспись в течение трех рабочих дней со дня его издания. В случае отказа работника подписать указанный приказ составляется соответствующий акт.</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7.10. Дисциплинарное взыскание может быть обжаловано работником в государственную</w:t>
      </w:r>
      <w:r w:rsidR="00125021" w:rsidRPr="00026EDB">
        <w:rPr>
          <w:rFonts w:ascii="Times New Roman" w:hAnsi="Times New Roman" w:cs="Times New Roman"/>
          <w:sz w:val="24"/>
          <w:szCs w:val="24"/>
        </w:rPr>
        <w:t xml:space="preserve"> </w:t>
      </w:r>
      <w:r w:rsidRPr="00026EDB">
        <w:rPr>
          <w:rFonts w:ascii="Times New Roman" w:hAnsi="Times New Roman" w:cs="Times New Roman"/>
          <w:sz w:val="24"/>
          <w:szCs w:val="24"/>
        </w:rPr>
        <w:t>инспекцию труда или органы по рассмотрению индивидуальных трудовых споров.</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7.11.Если в течение года со дня применения дисциплинарного взыскания работник не будет</w:t>
      </w:r>
      <w:r w:rsidR="00125021" w:rsidRPr="00026EDB">
        <w:rPr>
          <w:rFonts w:ascii="Times New Roman" w:hAnsi="Times New Roman" w:cs="Times New Roman"/>
          <w:sz w:val="24"/>
          <w:szCs w:val="24"/>
        </w:rPr>
        <w:t xml:space="preserve"> </w:t>
      </w:r>
      <w:r w:rsidRPr="00026EDB">
        <w:rPr>
          <w:rFonts w:ascii="Times New Roman" w:hAnsi="Times New Roman" w:cs="Times New Roman"/>
          <w:sz w:val="24"/>
          <w:szCs w:val="24"/>
        </w:rPr>
        <w:t>подвергнут новому дисциплинарному взысканию, то он считается не имеющим дисциплинарного взыскания.</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7.12.Заведующ</w:t>
      </w:r>
      <w:r w:rsidR="00067C46" w:rsidRPr="00026EDB">
        <w:rPr>
          <w:rFonts w:ascii="Times New Roman" w:hAnsi="Times New Roman" w:cs="Times New Roman"/>
          <w:sz w:val="24"/>
          <w:szCs w:val="24"/>
        </w:rPr>
        <w:t>ий</w:t>
      </w:r>
      <w:r w:rsidRPr="00026EDB">
        <w:rPr>
          <w:rFonts w:ascii="Times New Roman" w:hAnsi="Times New Roman" w:cs="Times New Roman"/>
          <w:sz w:val="24"/>
          <w:szCs w:val="24"/>
        </w:rPr>
        <w:t xml:space="preserve"> до истечения года со дня применения дисциплинарного взыскания</w:t>
      </w:r>
      <w:r w:rsidR="00125021" w:rsidRPr="00026EDB">
        <w:rPr>
          <w:rFonts w:ascii="Times New Roman" w:hAnsi="Times New Roman" w:cs="Times New Roman"/>
          <w:sz w:val="24"/>
          <w:szCs w:val="24"/>
        </w:rPr>
        <w:t xml:space="preserve"> </w:t>
      </w:r>
      <w:r w:rsidRPr="00026EDB">
        <w:rPr>
          <w:rFonts w:ascii="Times New Roman" w:hAnsi="Times New Roman" w:cs="Times New Roman"/>
          <w:sz w:val="24"/>
          <w:szCs w:val="24"/>
        </w:rPr>
        <w:t xml:space="preserve"> имеет право снять его с работника по собственной иници</w:t>
      </w:r>
      <w:r w:rsidR="002A1BD4" w:rsidRPr="00026EDB">
        <w:rPr>
          <w:rFonts w:ascii="Times New Roman" w:hAnsi="Times New Roman" w:cs="Times New Roman"/>
          <w:sz w:val="24"/>
          <w:szCs w:val="24"/>
        </w:rPr>
        <w:t>ативе, просьбе самого работника</w:t>
      </w:r>
      <w:r w:rsidRPr="00026EDB">
        <w:rPr>
          <w:rFonts w:ascii="Times New Roman" w:hAnsi="Times New Roman" w:cs="Times New Roman"/>
          <w:sz w:val="24"/>
          <w:szCs w:val="24"/>
        </w:rPr>
        <w:t>.</w:t>
      </w:r>
    </w:p>
    <w:p w:rsidR="00303940" w:rsidRPr="00026EDB" w:rsidRDefault="00303940" w:rsidP="00D534B8">
      <w:pPr>
        <w:spacing w:after="0" w:line="240" w:lineRule="auto"/>
        <w:ind w:firstLine="567"/>
        <w:jc w:val="center"/>
        <w:rPr>
          <w:rFonts w:ascii="Times New Roman" w:hAnsi="Times New Roman" w:cs="Times New Roman"/>
          <w:b/>
          <w:sz w:val="24"/>
          <w:szCs w:val="24"/>
        </w:rPr>
      </w:pPr>
    </w:p>
    <w:p w:rsidR="005F5130" w:rsidRDefault="005F5130" w:rsidP="00D534B8">
      <w:pPr>
        <w:spacing w:after="0" w:line="240" w:lineRule="auto"/>
        <w:ind w:firstLine="567"/>
        <w:jc w:val="center"/>
        <w:rPr>
          <w:rFonts w:ascii="Times New Roman" w:hAnsi="Times New Roman" w:cs="Times New Roman"/>
          <w:b/>
          <w:sz w:val="24"/>
          <w:szCs w:val="24"/>
        </w:rPr>
      </w:pPr>
    </w:p>
    <w:p w:rsidR="00DC4011" w:rsidRPr="00026EDB" w:rsidRDefault="00DC4011" w:rsidP="00D534B8">
      <w:pPr>
        <w:spacing w:after="0" w:line="240" w:lineRule="auto"/>
        <w:ind w:firstLine="567"/>
        <w:jc w:val="center"/>
        <w:rPr>
          <w:rFonts w:ascii="Times New Roman" w:hAnsi="Times New Roman" w:cs="Times New Roman"/>
          <w:b/>
          <w:sz w:val="24"/>
          <w:szCs w:val="24"/>
        </w:rPr>
      </w:pPr>
      <w:r w:rsidRPr="00026EDB">
        <w:rPr>
          <w:rFonts w:ascii="Times New Roman" w:hAnsi="Times New Roman" w:cs="Times New Roman"/>
          <w:b/>
          <w:sz w:val="24"/>
          <w:szCs w:val="24"/>
        </w:rPr>
        <w:t>8. Заключительные положения</w:t>
      </w:r>
    </w:p>
    <w:p w:rsidR="00DC4011"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8.1. 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rsidR="005B5B96" w:rsidRPr="00026EDB" w:rsidRDefault="00DC4011" w:rsidP="00DC4011">
      <w:pPr>
        <w:spacing w:after="0" w:line="240" w:lineRule="auto"/>
        <w:ind w:firstLine="567"/>
        <w:jc w:val="both"/>
        <w:rPr>
          <w:rFonts w:ascii="Times New Roman" w:hAnsi="Times New Roman" w:cs="Times New Roman"/>
          <w:sz w:val="24"/>
          <w:szCs w:val="24"/>
        </w:rPr>
      </w:pPr>
      <w:r w:rsidRPr="00026EDB">
        <w:rPr>
          <w:rFonts w:ascii="Times New Roman" w:hAnsi="Times New Roman" w:cs="Times New Roman"/>
          <w:sz w:val="24"/>
          <w:szCs w:val="24"/>
        </w:rPr>
        <w:t xml:space="preserve">8.2. </w:t>
      </w:r>
      <w:r w:rsidR="00D534B8" w:rsidRPr="00026EDB">
        <w:rPr>
          <w:rFonts w:ascii="Times New Roman" w:hAnsi="Times New Roman" w:cs="Times New Roman"/>
          <w:sz w:val="24"/>
          <w:szCs w:val="24"/>
        </w:rPr>
        <w:t>Действие Правил р</w:t>
      </w:r>
      <w:r w:rsidRPr="00026EDB">
        <w:rPr>
          <w:rFonts w:ascii="Times New Roman" w:hAnsi="Times New Roman" w:cs="Times New Roman"/>
          <w:sz w:val="24"/>
          <w:szCs w:val="24"/>
        </w:rPr>
        <w:t>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17725B" w:rsidRPr="00026EDB" w:rsidRDefault="0017725B" w:rsidP="00DC4011">
      <w:pPr>
        <w:spacing w:after="0" w:line="240" w:lineRule="auto"/>
        <w:ind w:firstLine="567"/>
        <w:jc w:val="both"/>
        <w:rPr>
          <w:rFonts w:ascii="Times New Roman" w:hAnsi="Times New Roman" w:cs="Times New Roman"/>
          <w:sz w:val="24"/>
          <w:szCs w:val="24"/>
        </w:rPr>
      </w:pPr>
    </w:p>
    <w:p w:rsidR="00D534B8" w:rsidRPr="00026EDB" w:rsidRDefault="00D534B8" w:rsidP="001661AD">
      <w:pPr>
        <w:spacing w:after="0" w:line="240" w:lineRule="auto"/>
        <w:jc w:val="both"/>
        <w:rPr>
          <w:rFonts w:ascii="Times New Roman" w:hAnsi="Times New Roman" w:cs="Times New Roman"/>
          <w:b/>
          <w:i/>
          <w:sz w:val="24"/>
          <w:szCs w:val="24"/>
        </w:rPr>
      </w:pPr>
    </w:p>
    <w:p w:rsidR="00D32B78" w:rsidRPr="00026EDB" w:rsidRDefault="00D32B78" w:rsidP="00D32B78">
      <w:pPr>
        <w:framePr w:wrap="notBeside" w:vAnchor="text" w:hAnchor="text" w:xAlign="center" w:y="1"/>
        <w:jc w:val="center"/>
        <w:rPr>
          <w:rFonts w:ascii="Times New Roman" w:hAnsi="Times New Roman" w:cs="Times New Roman"/>
          <w:sz w:val="24"/>
          <w:szCs w:val="24"/>
        </w:rPr>
      </w:pPr>
    </w:p>
    <w:p w:rsidR="00D32B78" w:rsidRPr="00026EDB" w:rsidRDefault="00D32B78" w:rsidP="001661AD">
      <w:pPr>
        <w:spacing w:after="0" w:line="240" w:lineRule="auto"/>
        <w:jc w:val="both"/>
        <w:rPr>
          <w:rFonts w:ascii="Times New Roman" w:hAnsi="Times New Roman" w:cs="Times New Roman"/>
          <w:b/>
          <w:i/>
          <w:sz w:val="24"/>
          <w:szCs w:val="24"/>
        </w:rPr>
      </w:pPr>
    </w:p>
    <w:sectPr w:rsidR="00D32B78" w:rsidRPr="00026EDB" w:rsidSect="00303A14">
      <w:footerReference w:type="default" r:id="rId14"/>
      <w:pgSz w:w="11906" w:h="16838"/>
      <w:pgMar w:top="1134" w:right="850" w:bottom="709" w:left="851" w:header="708" w:footer="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D90" w:rsidRDefault="007E3D90" w:rsidP="002A1BD4">
      <w:pPr>
        <w:spacing w:after="0" w:line="240" w:lineRule="auto"/>
      </w:pPr>
      <w:r>
        <w:separator/>
      </w:r>
    </w:p>
  </w:endnote>
  <w:endnote w:type="continuationSeparator" w:id="0">
    <w:p w:rsidR="007E3D90" w:rsidRDefault="007E3D90" w:rsidP="002A1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7569"/>
      <w:docPartObj>
        <w:docPartGallery w:val="Page Numbers (Bottom of Page)"/>
        <w:docPartUnique/>
      </w:docPartObj>
    </w:sdtPr>
    <w:sdtContent>
      <w:p w:rsidR="009A7AA7" w:rsidRDefault="00173DCE">
        <w:pPr>
          <w:pStyle w:val="a6"/>
          <w:jc w:val="right"/>
        </w:pPr>
        <w:fldSimple w:instr=" PAGE   \* MERGEFORMAT ">
          <w:r w:rsidR="00303A14">
            <w:rPr>
              <w:noProof/>
            </w:rPr>
            <w:t>1</w:t>
          </w:r>
        </w:fldSimple>
      </w:p>
    </w:sdtContent>
  </w:sdt>
  <w:p w:rsidR="009A7AA7" w:rsidRDefault="009A7A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D90" w:rsidRDefault="007E3D90" w:rsidP="002A1BD4">
      <w:pPr>
        <w:spacing w:after="0" w:line="240" w:lineRule="auto"/>
      </w:pPr>
      <w:r>
        <w:separator/>
      </w:r>
    </w:p>
  </w:footnote>
  <w:footnote w:type="continuationSeparator" w:id="0">
    <w:p w:rsidR="007E3D90" w:rsidRDefault="007E3D90" w:rsidP="002A1BD4">
      <w:pPr>
        <w:spacing w:after="0" w:line="240" w:lineRule="auto"/>
      </w:pPr>
      <w:r>
        <w:continuationSeparator/>
      </w:r>
    </w:p>
  </w:footnote>
  <w:footnote w:id="1">
    <w:p w:rsidR="00AF30B4" w:rsidRPr="004F42E6" w:rsidRDefault="00AF30B4" w:rsidP="00AF30B4">
      <w:pPr>
        <w:pStyle w:val="af1"/>
        <w:contextualSpacing/>
        <w:jc w:val="both"/>
        <w:rPr>
          <w:rFonts w:ascii="Times New Roman" w:hAnsi="Times New Roman"/>
        </w:rPr>
      </w:pPr>
      <w:r w:rsidRPr="004F42E6">
        <w:rPr>
          <w:rStyle w:val="af"/>
          <w:rFonts w:ascii="Times New Roman" w:hAnsi="Times New Roman"/>
        </w:rPr>
        <w:footnoteRef/>
      </w:r>
      <w:r w:rsidRPr="00A068D1">
        <w:rPr>
          <w:rStyle w:val="af"/>
        </w:rPr>
        <w:t xml:space="preserve"> </w:t>
      </w:r>
      <w:r w:rsidRPr="004F42E6">
        <w:rPr>
          <w:rFonts w:ascii="Times New Roman" w:hAnsi="Times New Roman"/>
        </w:rPr>
        <w:t xml:space="preserve">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w:t>
      </w:r>
      <w:r>
        <w:rPr>
          <w:rFonts w:ascii="Times New Roman" w:hAnsi="Times New Roman"/>
        </w:rPr>
        <w:t>у</w:t>
      </w:r>
      <w:r w:rsidRPr="004F42E6">
        <w:rPr>
          <w:rFonts w:ascii="Times New Roman" w:hAnsi="Times New Roman"/>
        </w:rPr>
        <w:t xml:space="preserve">становить </w:t>
      </w:r>
      <w:r>
        <w:rPr>
          <w:rFonts w:ascii="Times New Roman" w:hAnsi="Times New Roman"/>
        </w:rPr>
        <w:t>в коллективном договоре</w:t>
      </w:r>
      <w:r w:rsidRPr="004F42E6">
        <w:rPr>
          <w:rFonts w:ascii="Times New Roman" w:hAnsi="Times New Roman"/>
        </w:rPr>
        <w:t xml:space="preserve"> соотношения частей з</w:t>
      </w:r>
      <w:r>
        <w:rPr>
          <w:rFonts w:ascii="Times New Roman" w:hAnsi="Times New Roman"/>
        </w:rPr>
        <w:t>аработной платы, руководствуясь</w:t>
      </w:r>
      <w:r w:rsidRPr="004F42E6">
        <w:rPr>
          <w:rFonts w:ascii="Times New Roman" w:hAnsi="Times New Roman"/>
        </w:rPr>
        <w:t xml:space="preserve"> пунктом 36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2D3E092A"/>
    <w:name w:val="WW8Num26"/>
    <w:lvl w:ilvl="0">
      <w:start w:val="1"/>
      <w:numFmt w:val="decimal"/>
      <w:lvlText w:val="%1."/>
      <w:lvlJc w:val="left"/>
      <w:pPr>
        <w:tabs>
          <w:tab w:val="num" w:pos="-341"/>
        </w:tabs>
        <w:ind w:left="379" w:hanging="360"/>
      </w:pPr>
      <w:rPr>
        <w:i/>
        <w:sz w:val="24"/>
        <w:szCs w:val="24"/>
      </w:rPr>
    </w:lvl>
    <w:lvl w:ilvl="1">
      <w:start w:val="1"/>
      <w:numFmt w:val="lowerLetter"/>
      <w:lvlText w:val="%2."/>
      <w:lvlJc w:val="left"/>
      <w:pPr>
        <w:tabs>
          <w:tab w:val="num" w:pos="-341"/>
        </w:tabs>
        <w:ind w:left="1099" w:hanging="360"/>
      </w:pPr>
    </w:lvl>
    <w:lvl w:ilvl="2">
      <w:start w:val="1"/>
      <w:numFmt w:val="lowerRoman"/>
      <w:lvlText w:val="%2.%3."/>
      <w:lvlJc w:val="right"/>
      <w:pPr>
        <w:tabs>
          <w:tab w:val="num" w:pos="-341"/>
        </w:tabs>
        <w:ind w:left="1819" w:hanging="180"/>
      </w:pPr>
    </w:lvl>
    <w:lvl w:ilvl="3">
      <w:start w:val="1"/>
      <w:numFmt w:val="decimal"/>
      <w:lvlText w:val="%2.%3.%4."/>
      <w:lvlJc w:val="left"/>
      <w:pPr>
        <w:tabs>
          <w:tab w:val="num" w:pos="-341"/>
        </w:tabs>
        <w:ind w:left="2539" w:hanging="360"/>
      </w:pPr>
    </w:lvl>
    <w:lvl w:ilvl="4">
      <w:start w:val="1"/>
      <w:numFmt w:val="lowerLetter"/>
      <w:lvlText w:val="%2.%3.%4.%5."/>
      <w:lvlJc w:val="left"/>
      <w:pPr>
        <w:tabs>
          <w:tab w:val="num" w:pos="-341"/>
        </w:tabs>
        <w:ind w:left="3259" w:hanging="360"/>
      </w:pPr>
    </w:lvl>
    <w:lvl w:ilvl="5">
      <w:start w:val="1"/>
      <w:numFmt w:val="lowerRoman"/>
      <w:lvlText w:val="%2.%3.%4.%5.%6."/>
      <w:lvlJc w:val="right"/>
      <w:pPr>
        <w:tabs>
          <w:tab w:val="num" w:pos="-341"/>
        </w:tabs>
        <w:ind w:left="3979" w:hanging="180"/>
      </w:pPr>
    </w:lvl>
    <w:lvl w:ilvl="6">
      <w:start w:val="1"/>
      <w:numFmt w:val="decimal"/>
      <w:lvlText w:val="%2.%3.%4.%5.%6.%7."/>
      <w:lvlJc w:val="left"/>
      <w:pPr>
        <w:tabs>
          <w:tab w:val="num" w:pos="-341"/>
        </w:tabs>
        <w:ind w:left="4699" w:hanging="360"/>
      </w:pPr>
    </w:lvl>
    <w:lvl w:ilvl="7">
      <w:start w:val="1"/>
      <w:numFmt w:val="lowerLetter"/>
      <w:lvlText w:val="%2.%3.%4.%5.%6.%7.%8."/>
      <w:lvlJc w:val="left"/>
      <w:pPr>
        <w:tabs>
          <w:tab w:val="num" w:pos="-341"/>
        </w:tabs>
        <w:ind w:left="5419" w:hanging="360"/>
      </w:pPr>
    </w:lvl>
    <w:lvl w:ilvl="8">
      <w:start w:val="1"/>
      <w:numFmt w:val="lowerRoman"/>
      <w:lvlText w:val="%2.%3.%4.%5.%6.%7.%8.%9."/>
      <w:lvlJc w:val="right"/>
      <w:pPr>
        <w:tabs>
          <w:tab w:val="num" w:pos="-341"/>
        </w:tabs>
        <w:ind w:left="6139" w:hanging="180"/>
      </w:pPr>
    </w:lvl>
  </w:abstractNum>
  <w:abstractNum w:abstractNumId="1">
    <w:nsid w:val="0FED219B"/>
    <w:multiLevelType w:val="hybridMultilevel"/>
    <w:tmpl w:val="DC900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B5852CB"/>
    <w:multiLevelType w:val="hybridMultilevel"/>
    <w:tmpl w:val="D94269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4011"/>
    <w:rsid w:val="0002326F"/>
    <w:rsid w:val="00026EDB"/>
    <w:rsid w:val="00062AB5"/>
    <w:rsid w:val="00067C46"/>
    <w:rsid w:val="00097B96"/>
    <w:rsid w:val="000B4FE0"/>
    <w:rsid w:val="00125021"/>
    <w:rsid w:val="001352C2"/>
    <w:rsid w:val="00154B4C"/>
    <w:rsid w:val="001661AD"/>
    <w:rsid w:val="001667DA"/>
    <w:rsid w:val="00173DCE"/>
    <w:rsid w:val="0017725B"/>
    <w:rsid w:val="001815A3"/>
    <w:rsid w:val="00196DB4"/>
    <w:rsid w:val="001D3537"/>
    <w:rsid w:val="002456FE"/>
    <w:rsid w:val="002661AB"/>
    <w:rsid w:val="00292048"/>
    <w:rsid w:val="0029721D"/>
    <w:rsid w:val="002A1BD4"/>
    <w:rsid w:val="002B03EF"/>
    <w:rsid w:val="002E79DB"/>
    <w:rsid w:val="00303940"/>
    <w:rsid w:val="00303A14"/>
    <w:rsid w:val="003152C1"/>
    <w:rsid w:val="00332938"/>
    <w:rsid w:val="0039569E"/>
    <w:rsid w:val="004E57FC"/>
    <w:rsid w:val="004F79B3"/>
    <w:rsid w:val="00502C43"/>
    <w:rsid w:val="005376A4"/>
    <w:rsid w:val="00577DDF"/>
    <w:rsid w:val="005B5B96"/>
    <w:rsid w:val="005F5130"/>
    <w:rsid w:val="00604766"/>
    <w:rsid w:val="006815BA"/>
    <w:rsid w:val="00696F19"/>
    <w:rsid w:val="006B6D45"/>
    <w:rsid w:val="006C552D"/>
    <w:rsid w:val="006D07ED"/>
    <w:rsid w:val="00710F20"/>
    <w:rsid w:val="00744256"/>
    <w:rsid w:val="00791208"/>
    <w:rsid w:val="007B5673"/>
    <w:rsid w:val="007E3D90"/>
    <w:rsid w:val="007F547A"/>
    <w:rsid w:val="008513BE"/>
    <w:rsid w:val="00873A7B"/>
    <w:rsid w:val="00895F47"/>
    <w:rsid w:val="008C6ED4"/>
    <w:rsid w:val="00913D93"/>
    <w:rsid w:val="00924F1E"/>
    <w:rsid w:val="00985323"/>
    <w:rsid w:val="009A7AA7"/>
    <w:rsid w:val="00A121B4"/>
    <w:rsid w:val="00A37664"/>
    <w:rsid w:val="00A5033F"/>
    <w:rsid w:val="00A722F7"/>
    <w:rsid w:val="00AF30B4"/>
    <w:rsid w:val="00B046EC"/>
    <w:rsid w:val="00B35505"/>
    <w:rsid w:val="00B75A19"/>
    <w:rsid w:val="00BA2E3F"/>
    <w:rsid w:val="00C50AAF"/>
    <w:rsid w:val="00C956A5"/>
    <w:rsid w:val="00C95F61"/>
    <w:rsid w:val="00CF4A56"/>
    <w:rsid w:val="00CF4B0B"/>
    <w:rsid w:val="00D32B78"/>
    <w:rsid w:val="00D33A1F"/>
    <w:rsid w:val="00D534B8"/>
    <w:rsid w:val="00DB1A55"/>
    <w:rsid w:val="00DC4011"/>
    <w:rsid w:val="00DC6D61"/>
    <w:rsid w:val="00E0293A"/>
    <w:rsid w:val="00E75368"/>
    <w:rsid w:val="00ED51E2"/>
    <w:rsid w:val="00F326C8"/>
    <w:rsid w:val="00F57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B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basedOn w:val="a0"/>
    <w:link w:val="Bodytext30"/>
    <w:rsid w:val="00125021"/>
    <w:rPr>
      <w:rFonts w:ascii="Times New Roman" w:eastAsia="Times New Roman" w:hAnsi="Times New Roman" w:cs="Times New Roman"/>
      <w:sz w:val="27"/>
      <w:szCs w:val="27"/>
      <w:shd w:val="clear" w:color="auto" w:fill="FFFFFF"/>
    </w:rPr>
  </w:style>
  <w:style w:type="paragraph" w:customStyle="1" w:styleId="Bodytext30">
    <w:name w:val="Body text (3)"/>
    <w:basedOn w:val="a"/>
    <w:link w:val="Bodytext3"/>
    <w:rsid w:val="00125021"/>
    <w:pPr>
      <w:shd w:val="clear" w:color="auto" w:fill="FFFFFF"/>
      <w:spacing w:after="120" w:line="374" w:lineRule="exact"/>
      <w:jc w:val="center"/>
    </w:pPr>
    <w:rPr>
      <w:rFonts w:ascii="Times New Roman" w:eastAsia="Times New Roman" w:hAnsi="Times New Roman" w:cs="Times New Roman"/>
      <w:sz w:val="27"/>
      <w:szCs w:val="27"/>
    </w:rPr>
  </w:style>
  <w:style w:type="character" w:customStyle="1" w:styleId="Bodytext4">
    <w:name w:val="Body text (4)_"/>
    <w:basedOn w:val="a0"/>
    <w:link w:val="Bodytext40"/>
    <w:rsid w:val="00125021"/>
    <w:rPr>
      <w:rFonts w:ascii="Times New Roman" w:eastAsia="Times New Roman" w:hAnsi="Times New Roman" w:cs="Times New Roman"/>
      <w:sz w:val="23"/>
      <w:szCs w:val="23"/>
      <w:shd w:val="clear" w:color="auto" w:fill="FFFFFF"/>
    </w:rPr>
  </w:style>
  <w:style w:type="paragraph" w:customStyle="1" w:styleId="Bodytext40">
    <w:name w:val="Body text (4)"/>
    <w:basedOn w:val="a"/>
    <w:link w:val="Bodytext4"/>
    <w:rsid w:val="00125021"/>
    <w:pPr>
      <w:shd w:val="clear" w:color="auto" w:fill="FFFFFF"/>
      <w:spacing w:before="120" w:after="300" w:line="0" w:lineRule="atLeast"/>
      <w:jc w:val="both"/>
    </w:pPr>
    <w:rPr>
      <w:rFonts w:ascii="Times New Roman" w:eastAsia="Times New Roman" w:hAnsi="Times New Roman" w:cs="Times New Roman"/>
      <w:sz w:val="23"/>
      <w:szCs w:val="23"/>
    </w:rPr>
  </w:style>
  <w:style w:type="paragraph" w:styleId="a3">
    <w:name w:val="List Paragraph"/>
    <w:basedOn w:val="a"/>
    <w:uiPriority w:val="34"/>
    <w:qFormat/>
    <w:rsid w:val="00067C46"/>
    <w:pPr>
      <w:ind w:left="720"/>
      <w:contextualSpacing/>
    </w:pPr>
  </w:style>
  <w:style w:type="character" w:customStyle="1" w:styleId="Bodytext2">
    <w:name w:val="Body text (2)_"/>
    <w:basedOn w:val="a0"/>
    <w:link w:val="Bodytext20"/>
    <w:rsid w:val="00332938"/>
    <w:rPr>
      <w:rFonts w:ascii="Times New Roman" w:eastAsia="Times New Roman" w:hAnsi="Times New Roman" w:cs="Times New Roman"/>
      <w:sz w:val="19"/>
      <w:szCs w:val="19"/>
      <w:shd w:val="clear" w:color="auto" w:fill="FFFFFF"/>
    </w:rPr>
  </w:style>
  <w:style w:type="paragraph" w:customStyle="1" w:styleId="Bodytext20">
    <w:name w:val="Body text (2)"/>
    <w:basedOn w:val="a"/>
    <w:link w:val="Bodytext2"/>
    <w:rsid w:val="00332938"/>
    <w:pPr>
      <w:shd w:val="clear" w:color="auto" w:fill="FFFFFF"/>
      <w:spacing w:after="0" w:line="0" w:lineRule="atLeast"/>
    </w:pPr>
    <w:rPr>
      <w:rFonts w:ascii="Times New Roman" w:eastAsia="Times New Roman" w:hAnsi="Times New Roman" w:cs="Times New Roman"/>
      <w:sz w:val="19"/>
      <w:szCs w:val="19"/>
    </w:rPr>
  </w:style>
  <w:style w:type="paragraph" w:styleId="a4">
    <w:name w:val="header"/>
    <w:basedOn w:val="a"/>
    <w:link w:val="a5"/>
    <w:uiPriority w:val="99"/>
    <w:semiHidden/>
    <w:unhideWhenUsed/>
    <w:rsid w:val="002A1BD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A1BD4"/>
  </w:style>
  <w:style w:type="paragraph" w:styleId="a6">
    <w:name w:val="footer"/>
    <w:basedOn w:val="a"/>
    <w:link w:val="a7"/>
    <w:uiPriority w:val="99"/>
    <w:unhideWhenUsed/>
    <w:rsid w:val="002A1B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1BD4"/>
  </w:style>
  <w:style w:type="paragraph" w:styleId="a8">
    <w:name w:val="Balloon Text"/>
    <w:basedOn w:val="a"/>
    <w:link w:val="a9"/>
    <w:uiPriority w:val="99"/>
    <w:semiHidden/>
    <w:unhideWhenUsed/>
    <w:rsid w:val="00D32B7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2B78"/>
    <w:rPr>
      <w:rFonts w:ascii="Tahoma" w:hAnsi="Tahoma" w:cs="Tahoma"/>
      <w:sz w:val="16"/>
      <w:szCs w:val="16"/>
    </w:rPr>
  </w:style>
  <w:style w:type="character" w:customStyle="1" w:styleId="highlight">
    <w:name w:val="highlight"/>
    <w:basedOn w:val="a0"/>
    <w:rsid w:val="001352C2"/>
  </w:style>
  <w:style w:type="paragraph" w:customStyle="1" w:styleId="1">
    <w:name w:val="Обычный (веб)1"/>
    <w:basedOn w:val="a"/>
    <w:rsid w:val="001352C2"/>
    <w:pPr>
      <w:suppressAutoHyphens/>
      <w:autoSpaceDE w:val="0"/>
      <w:spacing w:before="28" w:after="10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ED51E2"/>
  </w:style>
  <w:style w:type="paragraph" w:styleId="aa">
    <w:name w:val="No Spacing"/>
    <w:uiPriority w:val="1"/>
    <w:qFormat/>
    <w:rsid w:val="008C6ED4"/>
    <w:pPr>
      <w:spacing w:after="0" w:line="240" w:lineRule="auto"/>
    </w:pPr>
    <w:rPr>
      <w:rFonts w:ascii="Calibri" w:eastAsia="Calibri" w:hAnsi="Calibri" w:cs="Times New Roman"/>
    </w:rPr>
  </w:style>
  <w:style w:type="character" w:styleId="ab">
    <w:name w:val="Strong"/>
    <w:basedOn w:val="a0"/>
    <w:qFormat/>
    <w:rsid w:val="008C6ED4"/>
    <w:rPr>
      <w:b/>
      <w:bCs/>
    </w:rPr>
  </w:style>
  <w:style w:type="paragraph" w:styleId="ac">
    <w:name w:val="Normal (Web)"/>
    <w:basedOn w:val="a"/>
    <w:uiPriority w:val="99"/>
    <w:unhideWhenUsed/>
    <w:rsid w:val="008C6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note text"/>
    <w:basedOn w:val="a"/>
    <w:link w:val="ae"/>
    <w:uiPriority w:val="99"/>
    <w:rsid w:val="009A7AA7"/>
    <w:pPr>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Текст сноски Знак"/>
    <w:basedOn w:val="a0"/>
    <w:link w:val="ad"/>
    <w:uiPriority w:val="99"/>
    <w:rsid w:val="009A7AA7"/>
    <w:rPr>
      <w:rFonts w:ascii="Times New Roman" w:eastAsia="Times New Roman" w:hAnsi="Times New Roman" w:cs="Times New Roman"/>
      <w:sz w:val="20"/>
      <w:szCs w:val="20"/>
      <w:lang w:eastAsia="ar-SA"/>
    </w:rPr>
  </w:style>
  <w:style w:type="paragraph" w:customStyle="1" w:styleId="pboth">
    <w:name w:val="pboth"/>
    <w:basedOn w:val="a"/>
    <w:rsid w:val="009A7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otnote reference"/>
    <w:uiPriority w:val="99"/>
    <w:semiHidden/>
    <w:unhideWhenUsed/>
    <w:rsid w:val="009A7AA7"/>
    <w:rPr>
      <w:vertAlign w:val="superscript"/>
    </w:rPr>
  </w:style>
  <w:style w:type="character" w:customStyle="1" w:styleId="blk">
    <w:name w:val="blk"/>
    <w:basedOn w:val="a0"/>
    <w:rsid w:val="001667DA"/>
  </w:style>
  <w:style w:type="character" w:styleId="af0">
    <w:name w:val="Hyperlink"/>
    <w:basedOn w:val="a0"/>
    <w:uiPriority w:val="99"/>
    <w:semiHidden/>
    <w:unhideWhenUsed/>
    <w:rsid w:val="001667DA"/>
    <w:rPr>
      <w:color w:val="0000FF"/>
      <w:u w:val="single"/>
    </w:rPr>
  </w:style>
  <w:style w:type="paragraph" w:styleId="af1">
    <w:name w:val="Plain Text"/>
    <w:basedOn w:val="a"/>
    <w:link w:val="af2"/>
    <w:rsid w:val="005F5130"/>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rsid w:val="005F5130"/>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01072869">
      <w:bodyDiv w:val="1"/>
      <w:marLeft w:val="0"/>
      <w:marRight w:val="0"/>
      <w:marTop w:val="0"/>
      <w:marBottom w:val="0"/>
      <w:divBdr>
        <w:top w:val="none" w:sz="0" w:space="0" w:color="auto"/>
        <w:left w:val="none" w:sz="0" w:space="0" w:color="auto"/>
        <w:bottom w:val="none" w:sz="0" w:space="0" w:color="auto"/>
        <w:right w:val="none" w:sz="0" w:space="0" w:color="auto"/>
      </w:divBdr>
      <w:divsChild>
        <w:div w:id="1253971473">
          <w:marLeft w:val="0"/>
          <w:marRight w:val="0"/>
          <w:marTop w:val="192"/>
          <w:marBottom w:val="0"/>
          <w:divBdr>
            <w:top w:val="none" w:sz="0" w:space="0" w:color="auto"/>
            <w:left w:val="none" w:sz="0" w:space="0" w:color="auto"/>
            <w:bottom w:val="none" w:sz="0" w:space="0" w:color="auto"/>
            <w:right w:val="none" w:sz="0" w:space="0" w:color="auto"/>
          </w:divBdr>
        </w:div>
        <w:div w:id="715660957">
          <w:marLeft w:val="0"/>
          <w:marRight w:val="0"/>
          <w:marTop w:val="0"/>
          <w:marBottom w:val="0"/>
          <w:divBdr>
            <w:top w:val="none" w:sz="0" w:space="0" w:color="auto"/>
            <w:left w:val="none" w:sz="0" w:space="0" w:color="auto"/>
            <w:bottom w:val="none" w:sz="0" w:space="0" w:color="auto"/>
            <w:right w:val="none" w:sz="0" w:space="0" w:color="auto"/>
          </w:divBdr>
          <w:divsChild>
            <w:div w:id="419912128">
              <w:marLeft w:val="0"/>
              <w:marRight w:val="0"/>
              <w:marTop w:val="192"/>
              <w:marBottom w:val="0"/>
              <w:divBdr>
                <w:top w:val="none" w:sz="0" w:space="0" w:color="auto"/>
                <w:left w:val="none" w:sz="0" w:space="0" w:color="auto"/>
                <w:bottom w:val="none" w:sz="0" w:space="0" w:color="auto"/>
                <w:right w:val="none" w:sz="0" w:space="0" w:color="auto"/>
              </w:divBdr>
            </w:div>
          </w:divsChild>
        </w:div>
        <w:div w:id="25520465">
          <w:marLeft w:val="0"/>
          <w:marRight w:val="0"/>
          <w:marTop w:val="0"/>
          <w:marBottom w:val="0"/>
          <w:divBdr>
            <w:top w:val="none" w:sz="0" w:space="0" w:color="auto"/>
            <w:left w:val="none" w:sz="0" w:space="0" w:color="auto"/>
            <w:bottom w:val="none" w:sz="0" w:space="0" w:color="auto"/>
            <w:right w:val="none" w:sz="0" w:space="0" w:color="auto"/>
          </w:divBdr>
        </w:div>
        <w:div w:id="1992785873">
          <w:marLeft w:val="0"/>
          <w:marRight w:val="0"/>
          <w:marTop w:val="192"/>
          <w:marBottom w:val="0"/>
          <w:divBdr>
            <w:top w:val="none" w:sz="0" w:space="0" w:color="auto"/>
            <w:left w:val="none" w:sz="0" w:space="0" w:color="auto"/>
            <w:bottom w:val="none" w:sz="0" w:space="0" w:color="auto"/>
            <w:right w:val="none" w:sz="0" w:space="0" w:color="auto"/>
          </w:divBdr>
        </w:div>
        <w:div w:id="1216625941">
          <w:marLeft w:val="0"/>
          <w:marRight w:val="0"/>
          <w:marTop w:val="0"/>
          <w:marBottom w:val="0"/>
          <w:divBdr>
            <w:top w:val="none" w:sz="0" w:space="0" w:color="auto"/>
            <w:left w:val="none" w:sz="0" w:space="0" w:color="auto"/>
            <w:bottom w:val="none" w:sz="0" w:space="0" w:color="auto"/>
            <w:right w:val="none" w:sz="0" w:space="0" w:color="auto"/>
          </w:divBdr>
          <w:divsChild>
            <w:div w:id="608468395">
              <w:marLeft w:val="0"/>
              <w:marRight w:val="0"/>
              <w:marTop w:val="192"/>
              <w:marBottom w:val="0"/>
              <w:divBdr>
                <w:top w:val="none" w:sz="0" w:space="0" w:color="auto"/>
                <w:left w:val="none" w:sz="0" w:space="0" w:color="auto"/>
                <w:bottom w:val="none" w:sz="0" w:space="0" w:color="auto"/>
                <w:right w:val="none" w:sz="0" w:space="0" w:color="auto"/>
              </w:divBdr>
            </w:div>
          </w:divsChild>
        </w:div>
        <w:div w:id="1982074803">
          <w:marLeft w:val="0"/>
          <w:marRight w:val="0"/>
          <w:marTop w:val="0"/>
          <w:marBottom w:val="0"/>
          <w:divBdr>
            <w:top w:val="none" w:sz="0" w:space="0" w:color="auto"/>
            <w:left w:val="none" w:sz="0" w:space="0" w:color="auto"/>
            <w:bottom w:val="none" w:sz="0" w:space="0" w:color="auto"/>
            <w:right w:val="none" w:sz="0" w:space="0" w:color="auto"/>
          </w:divBdr>
        </w:div>
        <w:div w:id="1360080689">
          <w:marLeft w:val="0"/>
          <w:marRight w:val="0"/>
          <w:marTop w:val="192"/>
          <w:marBottom w:val="0"/>
          <w:divBdr>
            <w:top w:val="none" w:sz="0" w:space="0" w:color="auto"/>
            <w:left w:val="none" w:sz="0" w:space="0" w:color="auto"/>
            <w:bottom w:val="none" w:sz="0" w:space="0" w:color="auto"/>
            <w:right w:val="none" w:sz="0" w:space="0" w:color="auto"/>
          </w:divBdr>
        </w:div>
      </w:divsChild>
    </w:div>
    <w:div w:id="504780321">
      <w:bodyDiv w:val="1"/>
      <w:marLeft w:val="0"/>
      <w:marRight w:val="0"/>
      <w:marTop w:val="0"/>
      <w:marBottom w:val="0"/>
      <w:divBdr>
        <w:top w:val="none" w:sz="0" w:space="0" w:color="auto"/>
        <w:left w:val="none" w:sz="0" w:space="0" w:color="auto"/>
        <w:bottom w:val="none" w:sz="0" w:space="0" w:color="auto"/>
        <w:right w:val="none" w:sz="0" w:space="0" w:color="auto"/>
      </w:divBdr>
    </w:div>
    <w:div w:id="1384060522">
      <w:bodyDiv w:val="1"/>
      <w:marLeft w:val="0"/>
      <w:marRight w:val="0"/>
      <w:marTop w:val="0"/>
      <w:marBottom w:val="0"/>
      <w:divBdr>
        <w:top w:val="none" w:sz="0" w:space="0" w:color="auto"/>
        <w:left w:val="none" w:sz="0" w:space="0" w:color="auto"/>
        <w:bottom w:val="none" w:sz="0" w:space="0" w:color="auto"/>
        <w:right w:val="none" w:sz="0" w:space="0" w:color="auto"/>
      </w:divBdr>
    </w:div>
    <w:div w:id="151410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7301/b0bc8a27e8a04c890f2f9c995f4c966a8894470e/" TargetMode="External"/><Relationship Id="rId13" Type="http://schemas.openxmlformats.org/officeDocument/2006/relationships/hyperlink" Target="http://www.consultant.ru/document/cons_doc_LAW_367301/ede188a86ee930ba7b9e1163bc567d7897a4392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nsultant.ru/document/cons_doc_LAW_367301/3cada1c48e0ead0990c871576b4bc7dc1ff19ab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67301/6a7ba42d8fda3a1ba186a9eb5c806921998ae7d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document/cons_doc_LAW_367301/b0bc8a27e8a04c890f2f9c995f4c966a8894470e/" TargetMode="External"/><Relationship Id="rId4" Type="http://schemas.openxmlformats.org/officeDocument/2006/relationships/webSettings" Target="webSettings.xml"/><Relationship Id="rId9" Type="http://schemas.openxmlformats.org/officeDocument/2006/relationships/hyperlink" Target="http://www.consultant.ru/document/cons_doc_LAW_367301/274f022222909efcef192f7615b143e34309164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TotalTime>
  <Pages>11</Pages>
  <Words>5217</Words>
  <Characters>29743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2020-12-21T14:00:00Z</cp:lastPrinted>
  <dcterms:created xsi:type="dcterms:W3CDTF">2014-11-16T17:40:00Z</dcterms:created>
  <dcterms:modified xsi:type="dcterms:W3CDTF">2022-02-04T09:51:00Z</dcterms:modified>
</cp:coreProperties>
</file>