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88" w:rsidRDefault="00F74462" w:rsidP="00F74462">
      <w:pPr>
        <w:pStyle w:val="a3"/>
        <w:ind w:right="343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-160655</wp:posOffset>
            </wp:positionV>
            <wp:extent cx="589915" cy="644525"/>
            <wp:effectExtent l="19050" t="0" r="635" b="0"/>
            <wp:wrapThrough wrapText="bothSides">
              <wp:wrapPolygon edited="0">
                <wp:start x="-698" y="0"/>
                <wp:lineTo x="-698" y="21068"/>
                <wp:lineTo x="21623" y="21068"/>
                <wp:lineTo x="21623" y="0"/>
                <wp:lineTo x="-698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674">
        <w:rPr>
          <w:rFonts w:ascii="Times New Roman" w:hAnsi="Times New Roman"/>
          <w:b/>
        </w:rPr>
        <w:t xml:space="preserve">ЯКОВЛЕВСКАЯ </w:t>
      </w:r>
      <w:r>
        <w:rPr>
          <w:rFonts w:ascii="Times New Roman" w:hAnsi="Times New Roman"/>
          <w:b/>
        </w:rPr>
        <w:t>ТЕРРИТОРИАЛЬНАЯ</w:t>
      </w:r>
      <w:r w:rsidRPr="00077674">
        <w:rPr>
          <w:rFonts w:ascii="Times New Roman" w:hAnsi="Times New Roman"/>
          <w:b/>
        </w:rPr>
        <w:t xml:space="preserve"> ОРГАНИЗАЦИЯ</w:t>
      </w:r>
    </w:p>
    <w:p w:rsidR="00F74462" w:rsidRDefault="00F74462" w:rsidP="00F74462">
      <w:pPr>
        <w:pStyle w:val="a3"/>
        <w:ind w:right="34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776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ОБЩЕРОССИЙСКОГО </w:t>
      </w:r>
      <w:r w:rsidRPr="00077674">
        <w:rPr>
          <w:rFonts w:ascii="Times New Roman" w:hAnsi="Times New Roman"/>
          <w:b/>
        </w:rPr>
        <w:t>ПРОФСОЮЗА ОБРАЗОВАНИЯ</w:t>
      </w:r>
    </w:p>
    <w:p w:rsidR="00F74462" w:rsidRDefault="00F74462" w:rsidP="00F74462">
      <w:pPr>
        <w:pStyle w:val="a3"/>
        <w:ind w:right="34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77674">
        <w:rPr>
          <w:rFonts w:ascii="Times New Roman" w:hAnsi="Times New Roman"/>
          <w:b/>
        </w:rPr>
        <w:t xml:space="preserve"> 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>ПРАВОВАЯ ЛИСТОВКА  № 1</w:t>
      </w:r>
      <w:r w:rsidR="00966A34">
        <w:rPr>
          <w:rFonts w:ascii="Times New Roman" w:hAnsi="Times New Roman"/>
          <w:b/>
          <w:iCs/>
          <w:color w:val="FF0000"/>
          <w:sz w:val="24"/>
          <w:szCs w:val="24"/>
        </w:rPr>
        <w:t>2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(</w:t>
      </w:r>
      <w:r w:rsidR="00966A34">
        <w:rPr>
          <w:rFonts w:ascii="Times New Roman" w:hAnsi="Times New Roman"/>
          <w:b/>
          <w:iCs/>
          <w:color w:val="FF0000"/>
          <w:sz w:val="26"/>
          <w:szCs w:val="26"/>
        </w:rPr>
        <w:t>декабрь</w:t>
      </w:r>
      <w:r w:rsidRPr="008A6389">
        <w:rPr>
          <w:rFonts w:ascii="Times New Roman" w:hAnsi="Times New Roman"/>
          <w:b/>
          <w:iCs/>
          <w:color w:val="FF0000"/>
          <w:sz w:val="26"/>
          <w:szCs w:val="26"/>
        </w:rPr>
        <w:t xml:space="preserve"> 2021 г.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>)</w:t>
      </w:r>
      <w:r w:rsidRPr="00E17D0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74462" w:rsidRPr="00E17D03" w:rsidRDefault="00F74462" w:rsidP="00F74462">
      <w:pPr>
        <w:pStyle w:val="a3"/>
        <w:ind w:right="343"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BA1888" w:rsidRDefault="00F74462" w:rsidP="00F7446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,BoldItalic" w:hAnsi="Arial,BoldItalic" w:cs="Arial,BoldItalic"/>
          <w:b/>
          <w:bCs/>
          <w:i/>
          <w:iCs/>
          <w:color w:val="0000FF"/>
          <w:sz w:val="28"/>
          <w:szCs w:val="28"/>
        </w:rPr>
      </w:pPr>
      <w:r w:rsidRPr="00BA188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«</w:t>
      </w:r>
      <w:r w:rsidRPr="00BA1888">
        <w:rPr>
          <w:rFonts w:ascii="Arial,BoldItalic" w:hAnsi="Arial,BoldItalic" w:cs="Arial,BoldItalic"/>
          <w:b/>
          <w:bCs/>
          <w:i/>
          <w:iCs/>
          <w:color w:val="0000FF"/>
          <w:sz w:val="28"/>
          <w:szCs w:val="28"/>
        </w:rPr>
        <w:t xml:space="preserve">Кто имеет право на установление неполного рабочего </w:t>
      </w:r>
    </w:p>
    <w:p w:rsidR="00F74462" w:rsidRPr="00BA1888" w:rsidRDefault="00F74462" w:rsidP="00F7446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BA1888">
        <w:rPr>
          <w:rFonts w:ascii="Arial,BoldItalic" w:hAnsi="Arial,BoldItalic" w:cs="Arial,BoldItalic"/>
          <w:b/>
          <w:bCs/>
          <w:i/>
          <w:iCs/>
          <w:color w:val="0000FF"/>
          <w:sz w:val="28"/>
          <w:szCs w:val="28"/>
        </w:rPr>
        <w:t>времени (дня, недели)</w:t>
      </w:r>
      <w:r w:rsidRPr="00BA188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»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Беременная женщина, работник с ребенком до 14 лет или ребенком-инвалидом до 18 лет, работник, осуществляющий уход за больным членом семьи, вправе выйти на неполный рабочий день, и работодатель не вправе отказать в этом (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>.2 ст.93 Трудового кодекса РФ). На установление неполного рабочего времени вправе рассчитывать один из родителей ребенка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b/>
          <w:i/>
          <w:iCs/>
          <w:color w:val="0000CD"/>
          <w:sz w:val="26"/>
          <w:szCs w:val="26"/>
        </w:rPr>
        <w:t>(Письмо Минтруда России от 17.11.2017 №14-2/В-1012)</w:t>
      </w:r>
      <w:r w:rsidRPr="004E152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Работник сам определяет, сколько продлится режим неполного времени. Предельный</w:t>
      </w:r>
      <w:r w:rsidR="004E1521"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срок - до окончания действия льготного обстоятельства, например, пока ребенку не исполнится 14 лет. Установить неполное рабочее время можно и на определенный период, например на год. Новый режим работы оформляется дополнительным соглашением к действующему трудовому договору работника.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Работа на условиях неполного рабочего времени не влечет для работников каких-либо</w:t>
      </w:r>
      <w:r w:rsidR="004E1521"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ограничений продолжительности ежегодного отпуска, исчисления трудового стажа и других трудовых прав. Однако оплата труда производится пропорционально отработанному им времени.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Неполное рабочее время устанавливается по одному из вариантов: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1) неполный рабочий день (смена). При таком режиме сокращается продолжительность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работы за день (смену). Например, работник в смену вместо восьми часов трудится шесть, но количество рабочих дней остается такое же, как и при восьмичасовом рабочем дне;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2) неполная рабочая неделя. При таком режиме сокращается количество рабочих дней при неизменной продолжительности рабочего дня (смены). Например, работник трудился пять дней в неделю по восемь часов, а после установления неполной рабочей недели будет работать также по восемь часов, но только три дня;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3) одновременно и неполный рабочий день, и неполная рабочая неделя.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Второй вариант будет актуальным для тех работников, у кого есть маленькие дети</w:t>
      </w:r>
      <w:r w:rsidR="004E1521"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и за ними нужен присмотр, например в субботу, т.к. садик в субботу не работает.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Исключение из правил: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не допускается совмещение ненормированного и неполного</w:t>
      </w:r>
      <w:r w:rsidR="004E1521"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рабочего дня. Если работник уже работает в условиях ненормированного рабочего дня и хочет установить для себя неполный рабочий день, то необходимо подписать дополнительное соглашение и исключить условие о ненормированном рабочем дне из трудового договора. В таком случае работник теряет минимум 3 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календарных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дня к отпуску за ненормированный рабочий день. Работнику можно предложить перейти 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на полный день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с неполной неделей. Тогда запрет на ненормированный день исчезнет (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>.2 ст.101 ТК РФ).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D"/>
          <w:sz w:val="26"/>
          <w:szCs w:val="26"/>
        </w:rPr>
      </w:pPr>
      <w:r w:rsidRPr="004E1521">
        <w:rPr>
          <w:rFonts w:ascii="Times New Roman" w:hAnsi="Times New Roman" w:cs="Times New Roman"/>
          <w:b/>
          <w:bCs/>
          <w:color w:val="0000CD"/>
          <w:sz w:val="26"/>
          <w:szCs w:val="26"/>
        </w:rPr>
        <w:t>Вывод.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FF"/>
          <w:sz w:val="26"/>
          <w:szCs w:val="26"/>
        </w:rPr>
        <w:t xml:space="preserve">№ 1.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Работник может совмещать неполный рабочий день и неполную рабочую неделю.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00"/>
          <w:sz w:val="26"/>
          <w:szCs w:val="26"/>
        </w:rPr>
        <w:t>Ненормированный режим работы разрешен только при неполной рабочей неделе с полным рабочим днем (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>.1 ст.93, ч.2 ст. 101 ТК РФ).</w:t>
      </w:r>
    </w:p>
    <w:p w:rsidR="00F74462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521">
        <w:rPr>
          <w:rFonts w:ascii="Times New Roman" w:hAnsi="Times New Roman" w:cs="Times New Roman"/>
          <w:color w:val="0000FF"/>
          <w:sz w:val="26"/>
          <w:szCs w:val="26"/>
        </w:rPr>
        <w:t xml:space="preserve">№ 2.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Неполное рабочее время работодатель обязан установить лишь на срок льготных</w:t>
      </w:r>
      <w:r w:rsidR="004E152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обстоятельств, указанных в ч.2 ст.93 ТК РФ.</w:t>
      </w:r>
    </w:p>
    <w:p w:rsidR="00DF7210" w:rsidRPr="004E1521" w:rsidRDefault="00F74462" w:rsidP="004E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521">
        <w:rPr>
          <w:rFonts w:ascii="Times New Roman" w:hAnsi="Times New Roman" w:cs="Times New Roman"/>
          <w:color w:val="0000FF"/>
          <w:sz w:val="26"/>
          <w:szCs w:val="26"/>
        </w:rPr>
        <w:t xml:space="preserve">№ 3.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Начало и окончание неполного рабочего дня определяется с учетом пожеланий</w:t>
      </w:r>
      <w:r w:rsidR="004E1521" w:rsidRPr="004E15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521">
        <w:rPr>
          <w:rFonts w:ascii="Times New Roman" w:hAnsi="Times New Roman" w:cs="Times New Roman"/>
          <w:color w:val="000000"/>
          <w:sz w:val="26"/>
          <w:szCs w:val="26"/>
        </w:rPr>
        <w:t>работника и графиком работы учреждения (</w:t>
      </w:r>
      <w:proofErr w:type="gramStart"/>
      <w:r w:rsidRPr="004E1521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4E1521">
        <w:rPr>
          <w:rFonts w:ascii="Times New Roman" w:hAnsi="Times New Roman" w:cs="Times New Roman"/>
          <w:color w:val="000000"/>
          <w:sz w:val="26"/>
          <w:szCs w:val="26"/>
        </w:rPr>
        <w:t>.2 ст.93 ТК РФ).__</w:t>
      </w:r>
    </w:p>
    <w:sectPr w:rsidR="00DF7210" w:rsidRPr="004E1521" w:rsidSect="004E1521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62"/>
    <w:rsid w:val="004E1521"/>
    <w:rsid w:val="0078213C"/>
    <w:rsid w:val="007D36FE"/>
    <w:rsid w:val="00966A34"/>
    <w:rsid w:val="00AB6572"/>
    <w:rsid w:val="00BA1888"/>
    <w:rsid w:val="00DF7210"/>
    <w:rsid w:val="00F74462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44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44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User</cp:lastModifiedBy>
  <cp:revision>5</cp:revision>
  <cp:lastPrinted>2021-12-23T16:30:00Z</cp:lastPrinted>
  <dcterms:created xsi:type="dcterms:W3CDTF">2021-12-23T08:54:00Z</dcterms:created>
  <dcterms:modified xsi:type="dcterms:W3CDTF">2021-12-23T16:30:00Z</dcterms:modified>
</cp:coreProperties>
</file>