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8F" w:rsidRPr="0008638F" w:rsidRDefault="0008638F" w:rsidP="0008638F">
      <w:pPr>
        <w:shd w:val="clear" w:color="auto" w:fill="FFFFFF"/>
        <w:spacing w:after="0" w:line="240" w:lineRule="auto"/>
        <w:outlineLvl w:val="2"/>
        <w:rPr>
          <w:rFonts w:ascii="Neucha" w:eastAsia="Times New Roman" w:hAnsi="Neucha" w:cs="Times New Roman"/>
          <w:b/>
          <w:bCs/>
          <w:color w:val="000000"/>
          <w:sz w:val="30"/>
          <w:szCs w:val="30"/>
          <w:lang w:eastAsia="ru-RU"/>
        </w:rPr>
      </w:pPr>
      <w:r w:rsidRPr="0008638F">
        <w:rPr>
          <w:rFonts w:ascii="Neucha" w:eastAsia="Times New Roman" w:hAnsi="Neucha" w:cs="Times New Roman"/>
          <w:b/>
          <w:bCs/>
          <w:color w:val="000000"/>
          <w:sz w:val="30"/>
          <w:szCs w:val="30"/>
          <w:lang w:eastAsia="ru-RU"/>
        </w:rPr>
        <w:t>Сюжетные картинки "Лето"</w:t>
      </w:r>
    </w:p>
    <w:p w:rsidR="00311AE9" w:rsidRDefault="0008638F" w:rsidP="0008638F">
      <w:pPr>
        <w:shd w:val="clear" w:color="auto" w:fill="FFFFFF"/>
        <w:spacing w:after="0" w:line="240" w:lineRule="auto"/>
      </w:pPr>
      <w:r w:rsidRPr="0008638F">
        <w:rPr>
          <w:rFonts w:ascii="Walter Turncoat" w:eastAsia="Times New Roman" w:hAnsi="Walter Turncoat" w:cs="Times New Roman"/>
          <w:color w:val="000000"/>
          <w:sz w:val="30"/>
          <w:szCs w:val="30"/>
          <w:lang w:eastAsia="ru-RU"/>
        </w:rPr>
        <w:t>Рассмотрите с ребенком картинки о занятиях детей летом, задайте вопросы о том, кто здесь нарисован, что о</w:t>
      </w:r>
      <w:proofErr w:type="gramStart"/>
      <w:r w:rsidRPr="0008638F">
        <w:rPr>
          <w:rFonts w:ascii="Walter Turncoat" w:eastAsia="Times New Roman" w:hAnsi="Walter Turncoat" w:cs="Times New Roman"/>
          <w:color w:val="000000"/>
          <w:sz w:val="30"/>
          <w:szCs w:val="30"/>
          <w:lang w:eastAsia="ru-RU"/>
        </w:rPr>
        <w:t>н(</w:t>
      </w:r>
      <w:proofErr w:type="gramEnd"/>
      <w:r w:rsidRPr="0008638F">
        <w:rPr>
          <w:rFonts w:ascii="Walter Turncoat" w:eastAsia="Times New Roman" w:hAnsi="Walter Turncoat" w:cs="Times New Roman"/>
          <w:color w:val="000000"/>
          <w:sz w:val="30"/>
          <w:szCs w:val="30"/>
          <w:lang w:eastAsia="ru-RU"/>
        </w:rPr>
        <w:t>она) делает, какая на улице погода и т.д.</w:t>
      </w:r>
      <w:r w:rsidR="00E911D2">
        <w:rPr>
          <w:noProof/>
          <w:lang w:eastAsia="ru-RU"/>
        </w:rPr>
        <w:drawing>
          <wp:inline distT="0" distB="0" distL="0" distR="0" wp14:anchorId="36438019" wp14:editId="5696170C">
            <wp:extent cx="5166360" cy="3550920"/>
            <wp:effectExtent l="0" t="0" r="0" b="0"/>
            <wp:docPr id="1" name="Рисунок 1" descr="https://sun9-35.userapi.com/impf/c844416/v844416690/e9042/DsVZq98a-gw.jpg?size=542x373&amp;quality=96&amp;sign=0a0de5bc04b5db37b7bab7b1aafc44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impf/c844416/v844416690/e9042/DsVZq98a-gw.jpg?size=542x373&amp;quality=96&amp;sign=0a0de5bc04b5db37b7bab7b1aafc441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911D2">
        <w:rPr>
          <w:noProof/>
          <w:lang w:eastAsia="ru-RU"/>
        </w:rPr>
        <w:drawing>
          <wp:inline distT="0" distB="0" distL="0" distR="0" wp14:anchorId="56FF0AA3" wp14:editId="114802E8">
            <wp:extent cx="5575955" cy="4824000"/>
            <wp:effectExtent l="0" t="0" r="5715" b="0"/>
            <wp:docPr id="2" name="Рисунок 2" descr="https://sun9-80.userapi.com/impf/c844416/v844416690/e9052/f6pxbxnRGOU.jpg?size=700x606&amp;quality=96&amp;sign=b57335f97985f1a32957435f197995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0.userapi.com/impf/c844416/v844416690/e9052/f6pxbxnRGOU.jpg?size=700x606&amp;quality=96&amp;sign=b57335f97985f1a32957435f197995e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55" cy="48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911D2">
        <w:rPr>
          <w:noProof/>
          <w:lang w:eastAsia="ru-RU"/>
        </w:rPr>
        <w:lastRenderedPageBreak/>
        <w:drawing>
          <wp:inline distT="0" distB="0" distL="0" distR="0" wp14:anchorId="12A44325" wp14:editId="42B09325">
            <wp:extent cx="5939790" cy="4322319"/>
            <wp:effectExtent l="0" t="0" r="3810" b="2540"/>
            <wp:docPr id="3" name="Рисунок 3" descr="https://sun9-17.userapi.com/impf/c844416/v844416690/e9062/vLJUKAp2L0I.jpg?size=699x509&amp;quality=96&amp;sign=d9feaa55469ed476a62c04ffaa79862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7.userapi.com/impf/c844416/v844416690/e9062/vLJUKAp2L0I.jpg?size=699x509&amp;quality=96&amp;sign=d9feaa55469ed476a62c04ffaa79862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1D2">
        <w:rPr>
          <w:noProof/>
          <w:lang w:eastAsia="ru-RU"/>
        </w:rPr>
        <w:drawing>
          <wp:inline distT="0" distB="0" distL="0" distR="0" wp14:anchorId="0B09CED5" wp14:editId="1250736F">
            <wp:extent cx="5939790" cy="4376687"/>
            <wp:effectExtent l="0" t="0" r="3810" b="5080"/>
            <wp:docPr id="4" name="Рисунок 4" descr="https://sun9-32.userapi.com/impf/c844416/v844416690/e909b/rMpXkOPLX-M.jpg?size=699x515&amp;quality=96&amp;sign=259b52e6e7292db7878a093264a82e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2.userapi.com/impf/c844416/v844416690/e909b/rMpXkOPLX-M.jpg?size=699x515&amp;quality=96&amp;sign=259b52e6e7292db7878a093264a82e9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7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AE9" w:rsidSect="00E91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ucha">
    <w:altName w:val="Times New Roman"/>
    <w:panose1 w:val="00000000000000000000"/>
    <w:charset w:val="00"/>
    <w:family w:val="roman"/>
    <w:notTrueType/>
    <w:pitch w:val="default"/>
  </w:font>
  <w:font w:name="Walter Turnco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B"/>
    <w:rsid w:val="0008638F"/>
    <w:rsid w:val="00311AE9"/>
    <w:rsid w:val="00E702FB"/>
    <w:rsid w:val="00E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1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6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63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1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863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79507178750</dc:creator>
  <cp:keywords/>
  <dc:description/>
  <cp:lastModifiedBy>79507178750</cp:lastModifiedBy>
  <cp:revision>3</cp:revision>
  <dcterms:created xsi:type="dcterms:W3CDTF">2022-06-21T06:10:00Z</dcterms:created>
  <dcterms:modified xsi:type="dcterms:W3CDTF">2022-06-21T06:16:00Z</dcterms:modified>
</cp:coreProperties>
</file>