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81D" w:rsidRDefault="0020381D" w:rsidP="00E86D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381D" w:rsidRDefault="0020381D" w:rsidP="00E86D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231DA3" wp14:editId="5D34AF9C">
                <wp:simplePos x="0" y="0"/>
                <wp:positionH relativeFrom="column">
                  <wp:posOffset>628650</wp:posOffset>
                </wp:positionH>
                <wp:positionV relativeFrom="paragraph">
                  <wp:posOffset>-314960</wp:posOffset>
                </wp:positionV>
                <wp:extent cx="1828800" cy="1828800"/>
                <wp:effectExtent l="0" t="0" r="0" b="635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381D" w:rsidRPr="0020381D" w:rsidRDefault="0020381D" w:rsidP="002038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традиции русского народа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231DA3"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49.5pt;margin-top:-24.8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5yMgIAAFc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" filled="f" stroked="f">
                <v:textbox style="mso-fit-shape-to-text:t">
                  <w:txbxContent>
                    <w:p w:rsidR="0020381D" w:rsidRPr="0020381D" w:rsidRDefault="0020381D" w:rsidP="002038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традиции русского народа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381D" w:rsidRDefault="0020381D" w:rsidP="00E86D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6DAE" w:rsidRPr="0020381D" w:rsidRDefault="00E86DAE" w:rsidP="002038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20381D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Традиция, обычай, обряд</w:t>
      </w:r>
      <w:r w:rsidR="00AE54DC" w:rsidRPr="0020381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</w:t>
      </w:r>
      <w:r w:rsidRPr="0020381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– понятия тождественные в общих своих чертах, но имеющие свои характерные особенности и признаки. Традиция – это передача от предшествующих поколений обычаев и обрядов, направлены на духовный мир личности и выполняет роль средств воспроизведения, повторения и закрепления общепринятых общественных отношений не непосредственно, а через формирование морального и духовного облика человека, складывающегося в соответствии с этими отношениями.</w:t>
      </w:r>
    </w:p>
    <w:p w:rsidR="00E86DAE" w:rsidRPr="0020381D" w:rsidRDefault="00E86DAE" w:rsidP="002038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Традиции организуют связь поколений, на них держится духовно-нравственная жизнь народов. Преемственность старших и младших основывается именно на традициях. </w:t>
      </w:r>
    </w:p>
    <w:p w:rsidR="00E86DAE" w:rsidRPr="0020381D" w:rsidRDefault="00E86DAE" w:rsidP="002038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Чем многообразнее традици</w:t>
      </w:r>
      <w:r w:rsidR="00F139BE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и, тем духовно богаче народ. Ни</w:t>
      </w:r>
      <w:r w:rsidRPr="0020381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что не объединяет народ так, как традиции. </w:t>
      </w:r>
    </w:p>
    <w:p w:rsidR="00E86DAE" w:rsidRPr="0020381D" w:rsidRDefault="00E86DAE" w:rsidP="002038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Традиция сод</w:t>
      </w:r>
      <w:bookmarkStart w:id="0" w:name="_GoBack"/>
      <w:bookmarkEnd w:id="0"/>
      <w:r w:rsidRPr="0020381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ействует восстановлению теряемого сейчас наследия, такое восстановление может быть спасительным для человечества. Поэтому так в</w:t>
      </w:r>
      <w:r w:rsidR="007B6EE9" w:rsidRPr="0020381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ажно выработать у детей уважение</w:t>
      </w:r>
      <w:r w:rsidRPr="0020381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к традициям, позитивное к ним отношение, желание поддерживать их и сохранять.</w:t>
      </w:r>
    </w:p>
    <w:p w:rsidR="0020381D" w:rsidRDefault="0020381D" w:rsidP="00E86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81D" w:rsidRDefault="0020381D" w:rsidP="00E86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81D" w:rsidRDefault="0020381D" w:rsidP="00E86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81D" w:rsidRDefault="0020381D" w:rsidP="00E86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81D" w:rsidRDefault="0020381D" w:rsidP="00E86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81D" w:rsidRDefault="0020381D" w:rsidP="00E86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81D" w:rsidRDefault="0020381D" w:rsidP="00E86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81D" w:rsidRDefault="0020381D" w:rsidP="00E86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81D" w:rsidRDefault="0020381D" w:rsidP="00E86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81D" w:rsidRDefault="0020381D" w:rsidP="00FF48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2F5304" wp14:editId="6690980B">
                <wp:simplePos x="0" y="0"/>
                <wp:positionH relativeFrom="column">
                  <wp:posOffset>476250</wp:posOffset>
                </wp:positionH>
                <wp:positionV relativeFrom="paragraph">
                  <wp:posOffset>-262890</wp:posOffset>
                </wp:positionV>
                <wp:extent cx="1828800" cy="1828800"/>
                <wp:effectExtent l="0" t="0" r="0" b="635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381D" w:rsidRPr="0020381D" w:rsidRDefault="0020381D" w:rsidP="002038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381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Русское гостеприимство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F5304" id="Поле 9" o:spid="_x0000_s1027" type="#_x0000_t202" style="position:absolute;left:0;text-align:left;margin-left:37.5pt;margin-top:-20.7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" filled="f" stroked="f">
                <v:textbox style="mso-fit-shape-to-text:t">
                  <w:txbxContent>
                    <w:p w:rsidR="0020381D" w:rsidRPr="0020381D" w:rsidRDefault="0020381D" w:rsidP="002038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381D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Русское гостеприимство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381D" w:rsidRDefault="0020381D" w:rsidP="00FF48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7B6EE9" w:rsidRPr="0020381D" w:rsidRDefault="0020381D" w:rsidP="002038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33B62A0" wp14:editId="084373E3">
            <wp:simplePos x="0" y="0"/>
            <wp:positionH relativeFrom="column">
              <wp:posOffset>3768090</wp:posOffset>
            </wp:positionH>
            <wp:positionV relativeFrom="paragraph">
              <wp:posOffset>73660</wp:posOffset>
            </wp:positionV>
            <wp:extent cx="2438400" cy="2659380"/>
            <wp:effectExtent l="0" t="0" r="0" b="7620"/>
            <wp:wrapSquare wrapText="bothSides"/>
            <wp:docPr id="1" name="Рисунок 1" descr="https://argumenti.ru/images/arhnews/56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gumenti.ru/images/arhnews/567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EE9" w:rsidRPr="0020381D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lang w:eastAsia="ru-RU"/>
        </w:rPr>
        <w:t>Русское гостеприимство</w:t>
      </w:r>
      <w:r w:rsidR="00AE54DC"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7B6EE9"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– неотъемлемая часть наших культурных традиций. Гостям были всегда рады, делились с ними последним куском.</w:t>
      </w:r>
    </w:p>
    <w:p w:rsidR="00FF4870" w:rsidRPr="0020381D" w:rsidRDefault="007B6EE9" w:rsidP="002038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Недаром говорили: «Что есть в печи – на стол мечи!» Встречали гостей хлебом, солью. </w:t>
      </w:r>
    </w:p>
    <w:p w:rsidR="007B6EE9" w:rsidRPr="0020381D" w:rsidRDefault="007B6EE9" w:rsidP="002038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Со словами: «Добро пожаловать!» Гость отламывает маленький кусочек хлеба, макает его в соль и кушает. </w:t>
      </w:r>
    </w:p>
    <w:p w:rsidR="00FF4870" w:rsidRPr="0020381D" w:rsidRDefault="007B6EE9" w:rsidP="002038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«</w:t>
      </w:r>
      <w:r w:rsidR="00AC627A"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Дорогих гостей встречаем </w:t>
      </w:r>
      <w:r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пышным круглым караваем. Он на блюдце расписном с белоснежным рушником! Каравай мы вам подносим, </w:t>
      </w:r>
      <w:proofErr w:type="spellStart"/>
      <w:r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поклонясь</w:t>
      </w:r>
      <w:proofErr w:type="spellEnd"/>
      <w:r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, отведать просим!</w:t>
      </w:r>
    </w:p>
    <w:p w:rsidR="00FF4870" w:rsidRPr="0020381D" w:rsidRDefault="00FF4870" w:rsidP="002038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Этот русский обычай сохранился до сих пор. С хлебом солью встречают на </w:t>
      </w:r>
      <w:r w:rsidRPr="0020381D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 xml:space="preserve">свадьбе </w:t>
      </w:r>
      <w:r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жениха с невестой. Когда встречают почётных </w:t>
      </w:r>
      <w:r w:rsidRPr="0020381D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>иностранных гостей</w:t>
      </w:r>
      <w:r w:rsidRPr="002038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, которые приехали издалека в нашу страну с визитом.</w:t>
      </w:r>
    </w:p>
    <w:p w:rsidR="00FF4870" w:rsidRPr="0020381D" w:rsidRDefault="00FF4870" w:rsidP="0020381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lang w:eastAsia="ru-RU"/>
        </w:rPr>
        <w:t>«Без обеда не красна беседа»</w:t>
      </w:r>
    </w:p>
    <w:p w:rsidR="00FF4870" w:rsidRPr="0020381D" w:rsidRDefault="00FF4870" w:rsidP="0020381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lang w:eastAsia="ru-RU"/>
        </w:rPr>
        <w:t>«Что есть в печи, все на стол мечи»</w:t>
      </w:r>
    </w:p>
    <w:p w:rsidR="00FF4870" w:rsidRPr="0020381D" w:rsidRDefault="00FF4870" w:rsidP="0020381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lang w:eastAsia="ru-RU"/>
        </w:rPr>
        <w:t>«Умел в гости звать, умей и угощать»</w:t>
      </w:r>
    </w:p>
    <w:p w:rsidR="00FF4870" w:rsidRPr="0020381D" w:rsidRDefault="00FF4870" w:rsidP="0020381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lang w:eastAsia="ru-RU"/>
        </w:rPr>
        <w:t>«В чужом доме не будь приметлив, а будь приветлив»</w:t>
      </w:r>
    </w:p>
    <w:p w:rsidR="00FF4870" w:rsidRPr="0020381D" w:rsidRDefault="00FF4870" w:rsidP="0020381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lang w:eastAsia="ru-RU"/>
        </w:rPr>
        <w:t>«Добрый гость всегда впору»</w:t>
      </w:r>
    </w:p>
    <w:p w:rsidR="00FF4870" w:rsidRPr="0020381D" w:rsidRDefault="00FF4870" w:rsidP="0020381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lang w:eastAsia="ru-RU"/>
        </w:rPr>
        <w:t>«Гостю щей не жалей, а погуще лей»</w:t>
      </w:r>
    </w:p>
    <w:p w:rsidR="00FF4870" w:rsidRPr="0020381D" w:rsidRDefault="00FF4870" w:rsidP="0020381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lang w:eastAsia="ru-RU"/>
        </w:rPr>
        <w:t>«Где слова привета, там улыбка для ответа»</w:t>
      </w:r>
    </w:p>
    <w:p w:rsidR="00FF4870" w:rsidRPr="0020381D" w:rsidRDefault="00FF4870" w:rsidP="0020381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20381D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lang w:eastAsia="ru-RU"/>
        </w:rPr>
        <w:t>«Не дорог обед, - дорог привет»</w:t>
      </w:r>
    </w:p>
    <w:p w:rsidR="0020381D" w:rsidRDefault="0020381D" w:rsidP="001F6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3BDFB4" wp14:editId="6A01DBB2">
                <wp:simplePos x="0" y="0"/>
                <wp:positionH relativeFrom="column">
                  <wp:posOffset>2059305</wp:posOffset>
                </wp:positionH>
                <wp:positionV relativeFrom="paragraph">
                  <wp:posOffset>-253365</wp:posOffset>
                </wp:positionV>
                <wp:extent cx="1828800" cy="1828800"/>
                <wp:effectExtent l="0" t="0" r="0" b="635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381D" w:rsidRPr="0020381D" w:rsidRDefault="0020381D" w:rsidP="002038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святки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BDFB4" id="Поле 20" o:spid="_x0000_s1028" type="#_x0000_t202" style="position:absolute;left:0;text-align:left;margin-left:162.15pt;margin-top:-19.9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3QLMw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" filled="f" stroked="f">
                <v:textbox style="mso-fit-shape-to-text:t">
                  <w:txbxContent>
                    <w:p w:rsidR="0020381D" w:rsidRPr="0020381D" w:rsidRDefault="0020381D" w:rsidP="002038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святки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381D" w:rsidRDefault="0020381D" w:rsidP="001F6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2A1440" w:rsidRPr="0020381D" w:rsidRDefault="0020381D" w:rsidP="00EF3E3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0381D">
        <w:rPr>
          <w:noProof/>
          <w:color w:val="002060"/>
          <w:lang w:eastAsia="ru-RU"/>
        </w:rPr>
        <w:drawing>
          <wp:anchor distT="0" distB="0" distL="114300" distR="114300" simplePos="0" relativeHeight="251663360" behindDoc="0" locked="0" layoutInCell="1" allowOverlap="1" wp14:anchorId="64563DAA" wp14:editId="5B888237">
            <wp:simplePos x="0" y="0"/>
            <wp:positionH relativeFrom="column">
              <wp:posOffset>3745230</wp:posOffset>
            </wp:positionH>
            <wp:positionV relativeFrom="paragraph">
              <wp:posOffset>23495</wp:posOffset>
            </wp:positionV>
            <wp:extent cx="2336165" cy="2247900"/>
            <wp:effectExtent l="0" t="0" r="6985" b="0"/>
            <wp:wrapSquare wrapText="bothSides"/>
            <wp:docPr id="5" name="Рисунок 5" descr="https://cdn.culture.ru/images/829d5b12-7329-5f69-af70-173661c7e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ulture.ru/images/829d5b12-7329-5f69-af70-173661c7ee4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81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r w:rsidR="000E444D" w:rsidRPr="0020381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аждое время года играло в жизни русского человека свою определенную роль. Зимний период, свободный от работ на земле, особенно славился своими гуляниями, шумными забавами и игрищами.</w:t>
      </w:r>
    </w:p>
    <w:p w:rsidR="000E444D" w:rsidRPr="0020381D" w:rsidRDefault="00EF02DF" w:rsidP="00EF3E3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0381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Основные зимние праздники </w:t>
      </w:r>
      <w:r w:rsidR="000E444D" w:rsidRPr="0020381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– две святочные недели (святки): Рождество, Новый год (по старому стилю). В праздники затевали магические игры, производили символические действия с зерном, хлебом, соломой («чтобы был урожай»), ходили по домам колядовать, девушки гадали, обязательным элементом святок было ряженые.</w:t>
      </w:r>
    </w:p>
    <w:p w:rsidR="00EF02DF" w:rsidRPr="0020381D" w:rsidRDefault="002963DF" w:rsidP="00EF3E3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0B978D" wp14:editId="16C1C6DB">
                <wp:simplePos x="0" y="0"/>
                <wp:positionH relativeFrom="column">
                  <wp:posOffset>2183130</wp:posOffset>
                </wp:positionH>
                <wp:positionV relativeFrom="paragraph">
                  <wp:posOffset>234950</wp:posOffset>
                </wp:positionV>
                <wp:extent cx="1828800" cy="1828800"/>
                <wp:effectExtent l="0" t="0" r="0" b="635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381D" w:rsidRPr="0020381D" w:rsidRDefault="0020381D" w:rsidP="002038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святки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B978D" id="Поле 22" o:spid="_x0000_s1029" type="#_x0000_t202" style="position:absolute;left:0;text-align:left;margin-left:171.9pt;margin-top:18.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" filled="f" stroked="f">
                <v:textbox style="mso-fit-shape-to-text:t">
                  <w:txbxContent>
                    <w:p w:rsidR="0020381D" w:rsidRPr="0020381D" w:rsidRDefault="0020381D" w:rsidP="002038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святки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381D" w:rsidRDefault="0020381D" w:rsidP="00EF3E3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20381D" w:rsidRDefault="0020381D" w:rsidP="00EF3E3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2963DF" w:rsidRDefault="002963DF" w:rsidP="00EF3E3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2F66FBD" wp14:editId="632977A1">
            <wp:simplePos x="0" y="0"/>
            <wp:positionH relativeFrom="column">
              <wp:posOffset>3512820</wp:posOffset>
            </wp:positionH>
            <wp:positionV relativeFrom="paragraph">
              <wp:posOffset>3810</wp:posOffset>
            </wp:positionV>
            <wp:extent cx="2634615" cy="1800225"/>
            <wp:effectExtent l="0" t="0" r="0" b="9525"/>
            <wp:wrapSquare wrapText="bothSides"/>
            <wp:docPr id="23" name="Рисунок 23" descr="https://simdou1.crimea-school.ru/sites/default/files/images/rojdestvenskie_koly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mdou1.crimea-school.ru/sites/default/files/images/rojdestvenskie_kolyad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7F1" w:rsidRPr="0020381D" w:rsidRDefault="002963DF" w:rsidP="00EF3E39">
      <w:pPr>
        <w:pStyle w:val="c15"/>
        <w:spacing w:before="0" w:beforeAutospacing="0" w:after="0" w:afterAutospacing="0" w:line="276" w:lineRule="auto"/>
        <w:rPr>
          <w:rStyle w:val="c2"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 xml:space="preserve">1. </w:t>
      </w:r>
      <w:r w:rsidR="002A1440" w:rsidRPr="0020381D">
        <w:rPr>
          <w:rStyle w:val="c2"/>
          <w:color w:val="002060"/>
          <w:sz w:val="28"/>
          <w:szCs w:val="28"/>
        </w:rPr>
        <w:t>К</w:t>
      </w:r>
      <w:r w:rsidR="006527F1" w:rsidRPr="0020381D">
        <w:rPr>
          <w:rStyle w:val="c2"/>
          <w:color w:val="002060"/>
          <w:sz w:val="28"/>
          <w:szCs w:val="28"/>
        </w:rPr>
        <w:t>оляда-коляда, отворяйте ворота,</w:t>
      </w:r>
      <w:r w:rsidRPr="002963DF">
        <w:rPr>
          <w:noProof/>
        </w:rPr>
        <w:t xml:space="preserve"> </w:t>
      </w:r>
    </w:p>
    <w:p w:rsidR="006527F1" w:rsidRPr="0020381D" w:rsidRDefault="002A1440" w:rsidP="00EF3E39">
      <w:pPr>
        <w:pStyle w:val="c15"/>
        <w:spacing w:before="0" w:beforeAutospacing="0" w:after="0" w:afterAutospacing="0" w:line="276" w:lineRule="auto"/>
        <w:rPr>
          <w:rStyle w:val="c2"/>
          <w:color w:val="002060"/>
          <w:sz w:val="28"/>
          <w:szCs w:val="28"/>
        </w:rPr>
      </w:pPr>
      <w:r w:rsidRPr="0020381D">
        <w:rPr>
          <w:rStyle w:val="c2"/>
          <w:color w:val="002060"/>
          <w:sz w:val="28"/>
          <w:szCs w:val="28"/>
        </w:rPr>
        <w:t>Откры</w:t>
      </w:r>
      <w:r w:rsidR="006527F1" w:rsidRPr="0020381D">
        <w:rPr>
          <w:rStyle w:val="c2"/>
          <w:color w:val="002060"/>
          <w:sz w:val="28"/>
          <w:szCs w:val="28"/>
        </w:rPr>
        <w:t>вайте дверцу, принесите хлебца,</w:t>
      </w:r>
    </w:p>
    <w:p w:rsidR="006527F1" w:rsidRPr="0020381D" w:rsidRDefault="002A1440" w:rsidP="00EF3E39">
      <w:pPr>
        <w:pStyle w:val="c15"/>
        <w:spacing w:before="0" w:beforeAutospacing="0" w:after="0" w:afterAutospacing="0" w:line="276" w:lineRule="auto"/>
        <w:rPr>
          <w:rStyle w:val="c2"/>
          <w:color w:val="002060"/>
          <w:sz w:val="28"/>
          <w:szCs w:val="28"/>
        </w:rPr>
      </w:pPr>
      <w:r w:rsidRPr="0020381D">
        <w:rPr>
          <w:rStyle w:val="c2"/>
          <w:color w:val="002060"/>
          <w:sz w:val="28"/>
          <w:szCs w:val="28"/>
        </w:rPr>
        <w:t>До</w:t>
      </w:r>
      <w:r w:rsidR="006527F1" w:rsidRPr="0020381D">
        <w:rPr>
          <w:rStyle w:val="c2"/>
          <w:color w:val="002060"/>
          <w:sz w:val="28"/>
          <w:szCs w:val="28"/>
        </w:rPr>
        <w:t>ставайте чашки, положите кашки,</w:t>
      </w:r>
    </w:p>
    <w:p w:rsidR="006527F1" w:rsidRPr="0020381D" w:rsidRDefault="002A1440" w:rsidP="00EF3E39">
      <w:pPr>
        <w:pStyle w:val="c15"/>
        <w:spacing w:before="0" w:beforeAutospacing="0" w:after="0" w:afterAutospacing="0" w:line="276" w:lineRule="auto"/>
        <w:rPr>
          <w:rStyle w:val="c2"/>
          <w:color w:val="002060"/>
          <w:sz w:val="28"/>
          <w:szCs w:val="28"/>
        </w:rPr>
      </w:pPr>
      <w:r w:rsidRPr="0020381D">
        <w:rPr>
          <w:rStyle w:val="c2"/>
          <w:color w:val="002060"/>
          <w:sz w:val="28"/>
          <w:szCs w:val="28"/>
        </w:rPr>
        <w:t>Сл</w:t>
      </w:r>
      <w:r w:rsidR="006527F1" w:rsidRPr="0020381D">
        <w:rPr>
          <w:rStyle w:val="c2"/>
          <w:color w:val="002060"/>
          <w:sz w:val="28"/>
          <w:szCs w:val="28"/>
        </w:rPr>
        <w:t>адкие конфетки, медные монетки,</w:t>
      </w:r>
    </w:p>
    <w:p w:rsidR="006527F1" w:rsidRPr="0020381D" w:rsidRDefault="002A1440" w:rsidP="00EF3E39">
      <w:pPr>
        <w:pStyle w:val="c15"/>
        <w:spacing w:before="0" w:beforeAutospacing="0" w:after="0" w:afterAutospacing="0" w:line="276" w:lineRule="auto"/>
        <w:rPr>
          <w:rStyle w:val="c0"/>
          <w:color w:val="002060"/>
          <w:sz w:val="28"/>
          <w:szCs w:val="28"/>
        </w:rPr>
      </w:pPr>
      <w:r w:rsidRPr="0020381D">
        <w:rPr>
          <w:rStyle w:val="c0"/>
          <w:color w:val="002060"/>
          <w:sz w:val="28"/>
          <w:szCs w:val="28"/>
        </w:rPr>
        <w:t>Крендел</w:t>
      </w:r>
      <w:r w:rsidR="006527F1" w:rsidRPr="0020381D">
        <w:rPr>
          <w:rStyle w:val="c0"/>
          <w:color w:val="002060"/>
          <w:sz w:val="28"/>
          <w:szCs w:val="28"/>
        </w:rPr>
        <w:t>ёк и бублик, и железный рублик!</w:t>
      </w:r>
    </w:p>
    <w:p w:rsidR="002963DF" w:rsidRDefault="002963DF" w:rsidP="00EF3E39">
      <w:pPr>
        <w:pStyle w:val="c15"/>
        <w:spacing w:before="0" w:beforeAutospacing="0" w:after="0" w:afterAutospacing="0" w:line="276" w:lineRule="auto"/>
        <w:rPr>
          <w:rStyle w:val="c2"/>
          <w:color w:val="002060"/>
          <w:sz w:val="28"/>
          <w:szCs w:val="28"/>
        </w:rPr>
      </w:pPr>
    </w:p>
    <w:p w:rsidR="002963DF" w:rsidRDefault="00EF3E39" w:rsidP="00EF3E39">
      <w:pPr>
        <w:pStyle w:val="c15"/>
        <w:spacing w:before="0" w:beforeAutospacing="0" w:after="0" w:afterAutospacing="0" w:line="276" w:lineRule="auto"/>
        <w:rPr>
          <w:rStyle w:val="c2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8DF50C0" wp14:editId="3A29B9DB">
            <wp:simplePos x="0" y="0"/>
            <wp:positionH relativeFrom="column">
              <wp:posOffset>-60960</wp:posOffset>
            </wp:positionH>
            <wp:positionV relativeFrom="paragraph">
              <wp:posOffset>134620</wp:posOffset>
            </wp:positionV>
            <wp:extent cx="2466340" cy="1647825"/>
            <wp:effectExtent l="0" t="0" r="0" b="9525"/>
            <wp:wrapSquare wrapText="bothSides"/>
            <wp:docPr id="25" name="Рисунок 25" descr="https://avatars.mds.yandex.net/i?id=cc8915c68e430642bb19382ed650a909c0593ced-1093293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cc8915c68e430642bb19382ed650a909c0593ced-1093293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3DF" w:rsidRDefault="002963DF" w:rsidP="00EF3E39">
      <w:pPr>
        <w:pStyle w:val="c15"/>
        <w:spacing w:before="0" w:beforeAutospacing="0" w:after="0" w:afterAutospacing="0" w:line="276" w:lineRule="auto"/>
        <w:rPr>
          <w:rStyle w:val="c2"/>
          <w:color w:val="002060"/>
          <w:sz w:val="28"/>
          <w:szCs w:val="28"/>
        </w:rPr>
      </w:pPr>
    </w:p>
    <w:p w:rsidR="002A1440" w:rsidRPr="00EF3E39" w:rsidRDefault="002963DF" w:rsidP="00EF3E39">
      <w:pPr>
        <w:pStyle w:val="c1"/>
        <w:spacing w:before="0" w:beforeAutospacing="0" w:after="0" w:afterAutospacing="0" w:line="276" w:lineRule="auto"/>
        <w:ind w:left="4253"/>
        <w:rPr>
          <w:color w:val="0070C0"/>
          <w:sz w:val="28"/>
          <w:szCs w:val="28"/>
        </w:rPr>
      </w:pPr>
      <w:r w:rsidRPr="00EF3E39">
        <w:rPr>
          <w:rStyle w:val="c10"/>
          <w:color w:val="0070C0"/>
          <w:sz w:val="28"/>
          <w:szCs w:val="28"/>
        </w:rPr>
        <w:t>2.</w:t>
      </w:r>
      <w:r w:rsidR="002A1440" w:rsidRPr="00EF3E39">
        <w:rPr>
          <w:rStyle w:val="c10"/>
          <w:color w:val="0070C0"/>
          <w:sz w:val="28"/>
          <w:szCs w:val="28"/>
        </w:rPr>
        <w:t>К</w:t>
      </w:r>
      <w:r w:rsidR="002A1440" w:rsidRPr="00EF3E39">
        <w:rPr>
          <w:rStyle w:val="c0"/>
          <w:color w:val="0070C0"/>
          <w:sz w:val="28"/>
          <w:szCs w:val="28"/>
        </w:rPr>
        <w:t>оляда, коляда отворяйте ворота,</w:t>
      </w:r>
    </w:p>
    <w:p w:rsidR="002A1440" w:rsidRPr="00EF3E39" w:rsidRDefault="002A1440" w:rsidP="00EF3E39">
      <w:pPr>
        <w:pStyle w:val="c1"/>
        <w:spacing w:before="0" w:beforeAutospacing="0" w:after="0" w:afterAutospacing="0" w:line="276" w:lineRule="auto"/>
        <w:ind w:left="4253"/>
        <w:rPr>
          <w:color w:val="0070C0"/>
          <w:sz w:val="28"/>
          <w:szCs w:val="28"/>
        </w:rPr>
      </w:pPr>
      <w:r w:rsidRPr="00EF3E39">
        <w:rPr>
          <w:rStyle w:val="c0"/>
          <w:color w:val="0070C0"/>
          <w:sz w:val="28"/>
          <w:szCs w:val="28"/>
        </w:rPr>
        <w:t>Доставайте сундучки, подавайте пятачки.</w:t>
      </w:r>
    </w:p>
    <w:p w:rsidR="002A1440" w:rsidRPr="00EF3E39" w:rsidRDefault="006527F1" w:rsidP="00EF3E39">
      <w:pPr>
        <w:pStyle w:val="c1"/>
        <w:spacing w:before="0" w:beforeAutospacing="0" w:after="0" w:afterAutospacing="0" w:line="276" w:lineRule="auto"/>
        <w:ind w:left="4253"/>
        <w:rPr>
          <w:color w:val="0070C0"/>
          <w:sz w:val="28"/>
          <w:szCs w:val="28"/>
        </w:rPr>
      </w:pPr>
      <w:r w:rsidRPr="00EF3E39">
        <w:rPr>
          <w:rStyle w:val="c0"/>
          <w:color w:val="0070C0"/>
          <w:sz w:val="28"/>
          <w:szCs w:val="28"/>
        </w:rPr>
        <w:t xml:space="preserve">Хоть рубль, </w:t>
      </w:r>
      <w:r w:rsidR="002A1440" w:rsidRPr="00EF3E39">
        <w:rPr>
          <w:rStyle w:val="c0"/>
          <w:color w:val="0070C0"/>
          <w:sz w:val="28"/>
          <w:szCs w:val="28"/>
        </w:rPr>
        <w:t>хоть пятак,</w:t>
      </w:r>
    </w:p>
    <w:p w:rsidR="002A1440" w:rsidRPr="00EF3E39" w:rsidRDefault="002A1440" w:rsidP="00EF3E39">
      <w:pPr>
        <w:pStyle w:val="c15"/>
        <w:spacing w:before="0" w:beforeAutospacing="0" w:after="0" w:afterAutospacing="0" w:line="276" w:lineRule="auto"/>
        <w:ind w:left="4253"/>
        <w:rPr>
          <w:rStyle w:val="c0"/>
          <w:color w:val="0070C0"/>
          <w:sz w:val="28"/>
          <w:szCs w:val="28"/>
        </w:rPr>
      </w:pPr>
      <w:r w:rsidRPr="00EF3E39">
        <w:rPr>
          <w:rStyle w:val="c0"/>
          <w:color w:val="0070C0"/>
          <w:sz w:val="28"/>
          <w:szCs w:val="28"/>
        </w:rPr>
        <w:t>Не уйдём из дома так!</w:t>
      </w:r>
    </w:p>
    <w:p w:rsidR="00EF3E39" w:rsidRDefault="00EF3E39" w:rsidP="002963DF">
      <w:pPr>
        <w:pStyle w:val="c15"/>
        <w:spacing w:before="0" w:beforeAutospacing="0" w:after="0" w:afterAutospacing="0"/>
        <w:ind w:left="4253"/>
        <w:rPr>
          <w:rStyle w:val="c0"/>
          <w:color w:val="002060"/>
          <w:sz w:val="28"/>
          <w:szCs w:val="28"/>
        </w:rPr>
      </w:pPr>
    </w:p>
    <w:p w:rsidR="00EF3E39" w:rsidRDefault="00EF3E39" w:rsidP="002963DF">
      <w:pPr>
        <w:pStyle w:val="c15"/>
        <w:spacing w:before="0" w:beforeAutospacing="0" w:after="0" w:afterAutospacing="0"/>
        <w:ind w:left="4253"/>
        <w:rPr>
          <w:rStyle w:val="c0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EEE2318" wp14:editId="50C53805">
            <wp:simplePos x="0" y="0"/>
            <wp:positionH relativeFrom="column">
              <wp:posOffset>1228725</wp:posOffset>
            </wp:positionH>
            <wp:positionV relativeFrom="paragraph">
              <wp:posOffset>109220</wp:posOffset>
            </wp:positionV>
            <wp:extent cx="2473325" cy="1737360"/>
            <wp:effectExtent l="0" t="0" r="3175" b="0"/>
            <wp:wrapSquare wrapText="bothSides"/>
            <wp:docPr id="26" name="Рисунок 26" descr="Святки — две недели зимних праздников, начинавшиеся в Рождественский Сочел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ятки — две недели зимних праздников, начинавшиеся в Рождественский Сочель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E39" w:rsidRDefault="00EF3E39" w:rsidP="00EF3E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EF3E39" w:rsidRPr="00EF3E39" w:rsidRDefault="00EF3E39" w:rsidP="00EF3E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3. </w:t>
      </w:r>
      <w:r w:rsidRPr="00EF3E3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 велению души, зеркало, мне покажи,</w:t>
      </w:r>
    </w:p>
    <w:p w:rsidR="00EF3E39" w:rsidRPr="00EF3E39" w:rsidRDefault="00EF3E39" w:rsidP="00EF3E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3E3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Кто спешит на торжество к нам в святое Рождество?</w:t>
      </w:r>
    </w:p>
    <w:p w:rsidR="00EF3E39" w:rsidRPr="00EF3E39" w:rsidRDefault="00EF3E39" w:rsidP="00EF3E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3E3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Зазеркалье отворись! Гость из зеркала, явись!</w:t>
      </w:r>
    </w:p>
    <w:p w:rsidR="00EF3E39" w:rsidRPr="0020381D" w:rsidRDefault="00EF3E39" w:rsidP="002963DF">
      <w:pPr>
        <w:pStyle w:val="c15"/>
        <w:spacing w:before="0" w:beforeAutospacing="0" w:after="0" w:afterAutospacing="0"/>
        <w:ind w:left="4253"/>
        <w:rPr>
          <w:color w:val="002060"/>
          <w:sz w:val="28"/>
          <w:szCs w:val="28"/>
        </w:rPr>
      </w:pPr>
    </w:p>
    <w:p w:rsidR="00EF3E39" w:rsidRDefault="00EF3E39" w:rsidP="006527F1">
      <w:pPr>
        <w:pStyle w:val="a5"/>
        <w:spacing w:before="0" w:beforeAutospacing="0" w:after="0" w:afterAutospacing="0"/>
        <w:jc w:val="center"/>
        <w:rPr>
          <w:b/>
          <w:bCs/>
          <w:color w:val="00206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F985E8" wp14:editId="3992B760">
                <wp:simplePos x="0" y="0"/>
                <wp:positionH relativeFrom="column">
                  <wp:posOffset>1956435</wp:posOffset>
                </wp:positionH>
                <wp:positionV relativeFrom="paragraph">
                  <wp:posOffset>-295910</wp:posOffset>
                </wp:positionV>
                <wp:extent cx="1828800" cy="1828800"/>
                <wp:effectExtent l="0" t="0" r="0" b="635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3E39" w:rsidRPr="0020381D" w:rsidRDefault="00EF3E39" w:rsidP="00EF3E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хоровод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985E8" id="Поле 27" o:spid="_x0000_s1030" type="#_x0000_t202" style="position:absolute;left:0;text-align:left;margin-left:154.05pt;margin-top:-23.3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gNNQ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" filled="f" stroked="f">
                <v:textbox style="mso-fit-shape-to-text:t">
                  <w:txbxContent>
                    <w:p w:rsidR="00EF3E39" w:rsidRPr="0020381D" w:rsidRDefault="00EF3E39" w:rsidP="00EF3E3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хоровод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27F1" w:rsidRPr="0020381D" w:rsidRDefault="006527F1" w:rsidP="00EF3E3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2060"/>
          <w:sz w:val="28"/>
          <w:szCs w:val="28"/>
        </w:rPr>
      </w:pPr>
      <w:r w:rsidRPr="0020381D">
        <w:rPr>
          <w:color w:val="002060"/>
          <w:sz w:val="28"/>
          <w:szCs w:val="28"/>
        </w:rPr>
        <w:t xml:space="preserve">По считалке выбирается водящий. В его руках яркий платочек. Хоровод и медленно идут по кругу, в центре водящий. Пока музыка играет, водящий ходит по кругу в противоположном хороводу направлении и выбирает, кому подарить платочек, т.е. кого выбрать, и выбранный становится </w:t>
      </w:r>
      <w:r w:rsidR="00AE54DC" w:rsidRPr="0020381D">
        <w:rPr>
          <w:color w:val="002060"/>
          <w:sz w:val="28"/>
          <w:szCs w:val="28"/>
        </w:rPr>
        <w:t>водящим.</w:t>
      </w:r>
    </w:p>
    <w:p w:rsidR="006527F1" w:rsidRPr="0020381D" w:rsidRDefault="006527F1" w:rsidP="00EF3E3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2060"/>
          <w:sz w:val="28"/>
          <w:szCs w:val="28"/>
        </w:rPr>
      </w:pPr>
      <w:r w:rsidRPr="0020381D">
        <w:rPr>
          <w:color w:val="002060"/>
          <w:sz w:val="28"/>
          <w:szCs w:val="28"/>
        </w:rPr>
        <w:t>Водящий поёт:</w:t>
      </w:r>
    </w:p>
    <w:p w:rsidR="006527F1" w:rsidRPr="0020381D" w:rsidRDefault="006732F0" w:rsidP="00EF3E39">
      <w:pPr>
        <w:pStyle w:val="a5"/>
        <w:spacing w:before="0" w:beforeAutospacing="0" w:after="0" w:afterAutospacing="0" w:line="360" w:lineRule="auto"/>
        <w:jc w:val="both"/>
        <w:rPr>
          <w:bCs/>
          <w:i/>
          <w:color w:val="002060"/>
          <w:sz w:val="28"/>
          <w:szCs w:val="28"/>
        </w:rPr>
      </w:pPr>
      <w:r w:rsidRPr="0020381D">
        <w:rPr>
          <w:noProof/>
          <w:color w:val="002060"/>
        </w:rPr>
        <w:drawing>
          <wp:anchor distT="0" distB="0" distL="114300" distR="114300" simplePos="0" relativeHeight="251664384" behindDoc="0" locked="0" layoutInCell="1" allowOverlap="1" wp14:anchorId="64FBDAF8" wp14:editId="2D0C5AF3">
            <wp:simplePos x="0" y="0"/>
            <wp:positionH relativeFrom="column">
              <wp:posOffset>3451860</wp:posOffset>
            </wp:positionH>
            <wp:positionV relativeFrom="paragraph">
              <wp:posOffset>161290</wp:posOffset>
            </wp:positionV>
            <wp:extent cx="2718435" cy="2038350"/>
            <wp:effectExtent l="0" t="0" r="5715" b="0"/>
            <wp:wrapSquare wrapText="bothSides"/>
            <wp:docPr id="6" name="Рисунок 6" descr="https://cdn.culture.ru/images/02ee8128-15e8-55e4-9fda-e8f90e736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ulture.ru/images/02ee8128-15e8-55e4-9fda-e8f90e7364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7F1" w:rsidRPr="0020381D">
        <w:rPr>
          <w:bCs/>
          <w:i/>
          <w:color w:val="002060"/>
          <w:sz w:val="28"/>
          <w:szCs w:val="28"/>
        </w:rPr>
        <w:t xml:space="preserve">«Ходи, ходи, хоровод, не назад, а вперёд! </w:t>
      </w:r>
    </w:p>
    <w:p w:rsidR="006527F1" w:rsidRPr="0020381D" w:rsidRDefault="006527F1" w:rsidP="00EF3E39">
      <w:pPr>
        <w:pStyle w:val="a5"/>
        <w:spacing w:before="0" w:beforeAutospacing="0" w:after="0" w:afterAutospacing="0" w:line="360" w:lineRule="auto"/>
        <w:jc w:val="both"/>
        <w:rPr>
          <w:i/>
          <w:color w:val="002060"/>
          <w:sz w:val="28"/>
          <w:szCs w:val="28"/>
        </w:rPr>
      </w:pPr>
      <w:r w:rsidRPr="0020381D">
        <w:rPr>
          <w:bCs/>
          <w:i/>
          <w:color w:val="002060"/>
          <w:sz w:val="28"/>
          <w:szCs w:val="28"/>
        </w:rPr>
        <w:t>По кружочку я пойду, да судьбу свою найду!»</w:t>
      </w:r>
    </w:p>
    <w:p w:rsidR="006527F1" w:rsidRPr="0020381D" w:rsidRDefault="006527F1" w:rsidP="00EF3E3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2060"/>
          <w:sz w:val="28"/>
          <w:szCs w:val="28"/>
        </w:rPr>
      </w:pPr>
      <w:r w:rsidRPr="0020381D">
        <w:rPr>
          <w:color w:val="002060"/>
          <w:sz w:val="28"/>
          <w:szCs w:val="28"/>
        </w:rPr>
        <w:t xml:space="preserve">Дети отвечают: </w:t>
      </w:r>
    </w:p>
    <w:p w:rsidR="006527F1" w:rsidRPr="0020381D" w:rsidRDefault="006527F1" w:rsidP="00EF3E39">
      <w:pPr>
        <w:pStyle w:val="a5"/>
        <w:spacing w:before="0" w:beforeAutospacing="0" w:after="0" w:afterAutospacing="0" w:line="360" w:lineRule="auto"/>
        <w:rPr>
          <w:bCs/>
          <w:i/>
          <w:color w:val="002060"/>
          <w:sz w:val="28"/>
          <w:szCs w:val="28"/>
        </w:rPr>
      </w:pPr>
      <w:r w:rsidRPr="0020381D">
        <w:rPr>
          <w:bCs/>
          <w:i/>
          <w:color w:val="002060"/>
          <w:sz w:val="28"/>
          <w:szCs w:val="28"/>
        </w:rPr>
        <w:t xml:space="preserve">«Выбирай, выбирай, </w:t>
      </w:r>
    </w:p>
    <w:p w:rsidR="00AE54DC" w:rsidRPr="0020381D" w:rsidRDefault="006527F1" w:rsidP="00EF3E39">
      <w:pPr>
        <w:pStyle w:val="a5"/>
        <w:spacing w:before="0" w:beforeAutospacing="0" w:after="0" w:afterAutospacing="0" w:line="360" w:lineRule="auto"/>
        <w:rPr>
          <w:i/>
          <w:color w:val="002060"/>
          <w:sz w:val="28"/>
          <w:szCs w:val="28"/>
        </w:rPr>
      </w:pPr>
      <w:r w:rsidRPr="0020381D">
        <w:rPr>
          <w:bCs/>
          <w:i/>
          <w:color w:val="002060"/>
          <w:sz w:val="28"/>
          <w:szCs w:val="28"/>
        </w:rPr>
        <w:t>да смотри не прогадай!»</w:t>
      </w:r>
    </w:p>
    <w:p w:rsidR="00AE54DC" w:rsidRPr="0020381D" w:rsidRDefault="00AE54DC" w:rsidP="00EF3E39">
      <w:pPr>
        <w:pStyle w:val="a5"/>
        <w:spacing w:before="0" w:beforeAutospacing="0" w:after="0" w:afterAutospacing="0" w:line="360" w:lineRule="auto"/>
        <w:rPr>
          <w:color w:val="002060"/>
          <w:sz w:val="28"/>
          <w:szCs w:val="28"/>
        </w:rPr>
      </w:pPr>
      <w:r w:rsidRPr="0020381D">
        <w:rPr>
          <w:color w:val="002060"/>
          <w:sz w:val="28"/>
          <w:szCs w:val="28"/>
        </w:rPr>
        <w:t>Водящий отвечает словами:</w:t>
      </w:r>
    </w:p>
    <w:p w:rsidR="006527F1" w:rsidRPr="0020381D" w:rsidRDefault="006527F1" w:rsidP="00EF3E39">
      <w:pPr>
        <w:pStyle w:val="a5"/>
        <w:spacing w:before="0" w:beforeAutospacing="0" w:after="0" w:afterAutospacing="0" w:line="360" w:lineRule="auto"/>
        <w:rPr>
          <w:i/>
          <w:color w:val="002060"/>
          <w:sz w:val="28"/>
          <w:szCs w:val="28"/>
        </w:rPr>
      </w:pPr>
      <w:r w:rsidRPr="0020381D">
        <w:rPr>
          <w:bCs/>
          <w:i/>
          <w:color w:val="002060"/>
          <w:sz w:val="28"/>
          <w:szCs w:val="28"/>
        </w:rPr>
        <w:t>«Все собою хороши, Выбираю для души!»</w:t>
      </w:r>
      <w:r w:rsidRPr="0020381D">
        <w:rPr>
          <w:i/>
          <w:color w:val="002060"/>
          <w:sz w:val="28"/>
          <w:szCs w:val="28"/>
        </w:rPr>
        <w:t xml:space="preserve"> </w:t>
      </w:r>
    </w:p>
    <w:p w:rsidR="00AE54DC" w:rsidRPr="0020381D" w:rsidRDefault="006527F1" w:rsidP="00EF3E39">
      <w:pPr>
        <w:pStyle w:val="a5"/>
        <w:spacing w:before="0" w:beforeAutospacing="0" w:after="0" w:afterAutospacing="0" w:line="360" w:lineRule="auto"/>
        <w:jc w:val="both"/>
        <w:rPr>
          <w:color w:val="002060"/>
          <w:sz w:val="28"/>
          <w:szCs w:val="28"/>
        </w:rPr>
      </w:pPr>
      <w:r w:rsidRPr="0020381D">
        <w:rPr>
          <w:color w:val="002060"/>
          <w:sz w:val="28"/>
          <w:szCs w:val="28"/>
        </w:rPr>
        <w:t>(говорит и передаё</w:t>
      </w:r>
      <w:r w:rsidR="00AE54DC" w:rsidRPr="0020381D">
        <w:rPr>
          <w:color w:val="002060"/>
          <w:sz w:val="28"/>
          <w:szCs w:val="28"/>
        </w:rPr>
        <w:t>т платок выбранному человеку).</w:t>
      </w:r>
    </w:p>
    <w:p w:rsidR="001675FF" w:rsidRDefault="006527F1" w:rsidP="006732F0">
      <w:pPr>
        <w:pStyle w:val="a5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20381D">
        <w:rPr>
          <w:color w:val="002060"/>
          <w:sz w:val="28"/>
          <w:szCs w:val="28"/>
        </w:rPr>
        <w:t>Затем всё повторяется сначала.</w:t>
      </w:r>
    </w:p>
    <w:p w:rsidR="001675FF" w:rsidRPr="001675FF" w:rsidRDefault="001675FF" w:rsidP="001675FF">
      <w:pPr>
        <w:shd w:val="clear" w:color="auto" w:fill="FFFFFF"/>
        <w:spacing w:after="0"/>
        <w:ind w:firstLine="184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1675FF" w:rsidRPr="001675FF" w:rsidRDefault="001675FF" w:rsidP="001675FF">
      <w:pPr>
        <w:pStyle w:val="a5"/>
        <w:shd w:val="clear" w:color="auto" w:fill="FFFFFF"/>
        <w:spacing w:before="0" w:beforeAutospacing="0" w:after="150" w:afterAutospacing="0" w:line="276" w:lineRule="auto"/>
        <w:ind w:left="4111"/>
        <w:rPr>
          <w:i/>
          <w:color w:val="0070C0"/>
          <w:sz w:val="28"/>
          <w:szCs w:val="28"/>
        </w:rPr>
      </w:pPr>
      <w:r w:rsidRPr="001675FF">
        <w:rPr>
          <w:i/>
          <w:color w:val="0070C0"/>
          <w:sz w:val="28"/>
          <w:szCs w:val="28"/>
        </w:rPr>
        <w:t>Солнышко, солнышко, золотое донышко.</w:t>
      </w:r>
    </w:p>
    <w:p w:rsidR="001675FF" w:rsidRPr="001675FF" w:rsidRDefault="006732F0" w:rsidP="001675FF">
      <w:pPr>
        <w:shd w:val="clear" w:color="auto" w:fill="FFFFFF"/>
        <w:spacing w:after="150"/>
        <w:ind w:left="4111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3DBEE8B" wp14:editId="175B149A">
            <wp:simplePos x="0" y="0"/>
            <wp:positionH relativeFrom="column">
              <wp:posOffset>-752475</wp:posOffset>
            </wp:positionH>
            <wp:positionV relativeFrom="paragraph">
              <wp:posOffset>224155</wp:posOffset>
            </wp:positionV>
            <wp:extent cx="3141345" cy="2238375"/>
            <wp:effectExtent l="0" t="0" r="1905" b="9525"/>
            <wp:wrapSquare wrapText="bothSides"/>
            <wp:docPr id="28" name="Рисунок 28" descr="https://cdn.culture.ru/images/da05f9a5-e5e7-5fa8-8fc0-232221ffd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da05f9a5-e5e7-5fa8-8fc0-232221ffd0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5FF" w:rsidRPr="001675FF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Гори, гори, ясно, чтобы не погасло.</w:t>
      </w:r>
    </w:p>
    <w:p w:rsidR="001675FF" w:rsidRPr="001675FF" w:rsidRDefault="001675FF" w:rsidP="001675FF">
      <w:pPr>
        <w:shd w:val="clear" w:color="auto" w:fill="FFFFFF"/>
        <w:spacing w:after="150"/>
        <w:ind w:left="411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</w:t>
      </w:r>
      <w:r w:rsidRPr="001675F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дут по кругу, взявшись за руки.</w:t>
      </w:r>
    </w:p>
    <w:p w:rsidR="001675FF" w:rsidRPr="001675FF" w:rsidRDefault="001675FF" w:rsidP="001675FF">
      <w:pPr>
        <w:shd w:val="clear" w:color="auto" w:fill="FFFFFF"/>
        <w:spacing w:after="150"/>
        <w:ind w:left="4111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1675FF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Побежал в саду ручей,</w:t>
      </w:r>
    </w:p>
    <w:p w:rsidR="001675FF" w:rsidRPr="001675FF" w:rsidRDefault="001675FF" w:rsidP="001675FF">
      <w:pPr>
        <w:shd w:val="clear" w:color="auto" w:fill="FFFFFF"/>
        <w:spacing w:after="150"/>
        <w:ind w:left="411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675F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Бегут по кругу.</w:t>
      </w:r>
    </w:p>
    <w:p w:rsidR="001675FF" w:rsidRPr="001675FF" w:rsidRDefault="001675FF" w:rsidP="001675FF">
      <w:pPr>
        <w:shd w:val="clear" w:color="auto" w:fill="FFFFFF"/>
        <w:spacing w:after="150"/>
        <w:ind w:left="4111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1675FF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Прилетело сто грачей, </w:t>
      </w:r>
    </w:p>
    <w:p w:rsidR="001675FF" w:rsidRPr="001675FF" w:rsidRDefault="001675FF" w:rsidP="001675FF">
      <w:pPr>
        <w:shd w:val="clear" w:color="auto" w:fill="FFFFFF"/>
        <w:spacing w:after="150"/>
        <w:ind w:left="411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675F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«Летят» по кругу.</w:t>
      </w:r>
    </w:p>
    <w:p w:rsidR="001675FF" w:rsidRPr="001675FF" w:rsidRDefault="001675FF" w:rsidP="001675FF">
      <w:pPr>
        <w:shd w:val="clear" w:color="auto" w:fill="FFFFFF"/>
        <w:spacing w:after="150"/>
        <w:ind w:left="411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675FF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А сугробы тают, тают,</w:t>
      </w:r>
      <w:r w:rsidRPr="001675F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:rsidR="001675FF" w:rsidRPr="001675FF" w:rsidRDefault="001675FF" w:rsidP="001675FF">
      <w:pPr>
        <w:shd w:val="clear" w:color="auto" w:fill="FFFFFF"/>
        <w:spacing w:after="150"/>
        <w:ind w:left="411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675F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Медленно приседают.</w:t>
      </w:r>
    </w:p>
    <w:p w:rsidR="006732F0" w:rsidRDefault="001675FF" w:rsidP="006732F0">
      <w:pPr>
        <w:shd w:val="clear" w:color="auto" w:fill="FFFFFF"/>
        <w:spacing w:after="150"/>
        <w:ind w:left="411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675FF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А цветочки подрастают.</w:t>
      </w:r>
      <w:r w:rsidRPr="001675F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:rsidR="001675FF" w:rsidRPr="001675FF" w:rsidRDefault="001675FF" w:rsidP="006732F0">
      <w:pPr>
        <w:shd w:val="clear" w:color="auto" w:fill="FFFFFF"/>
        <w:spacing w:after="150"/>
        <w:ind w:left="411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675F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Тянутся на </w:t>
      </w:r>
      <w:proofErr w:type="gramStart"/>
      <w:r w:rsidRPr="001675F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цыпочках ,руки</w:t>
      </w:r>
      <w:proofErr w:type="gramEnd"/>
      <w:r w:rsidRPr="001675F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вверх.</w:t>
      </w:r>
    </w:p>
    <w:p w:rsidR="001675FF" w:rsidRPr="001675FF" w:rsidRDefault="001675FF" w:rsidP="001675FF">
      <w:pPr>
        <w:shd w:val="clear" w:color="auto" w:fill="FFFFFF"/>
        <w:spacing w:after="0"/>
        <w:ind w:left="3402" w:firstLine="184"/>
        <w:rPr>
          <w:rFonts w:ascii="Times New Roman" w:hAnsi="Times New Roman" w:cs="Times New Roman"/>
          <w:color w:val="002060"/>
          <w:sz w:val="28"/>
          <w:szCs w:val="28"/>
        </w:rPr>
      </w:pPr>
    </w:p>
    <w:p w:rsidR="000E7A6A" w:rsidRDefault="00E8771D" w:rsidP="000E7A6A">
      <w:pPr>
        <w:pStyle w:val="a5"/>
        <w:rPr>
          <w:rStyle w:val="a6"/>
          <w:b w:val="0"/>
          <w:i/>
          <w:color w:val="002060"/>
          <w:sz w:val="28"/>
          <w:szCs w:val="28"/>
        </w:rPr>
      </w:pPr>
      <w:r w:rsidRPr="00E8771D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DEEE62" wp14:editId="366BFCBE">
                <wp:simplePos x="0" y="0"/>
                <wp:positionH relativeFrom="column">
                  <wp:posOffset>2108835</wp:posOffset>
                </wp:positionH>
                <wp:positionV relativeFrom="paragraph">
                  <wp:posOffset>-143510</wp:posOffset>
                </wp:positionV>
                <wp:extent cx="1828800" cy="1828800"/>
                <wp:effectExtent l="0" t="0" r="0" b="635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771D" w:rsidRPr="0020381D" w:rsidRDefault="00E8771D" w:rsidP="00E877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EEE62" id="Поле 29" o:spid="_x0000_s1031" type="#_x0000_t202" style="position:absolute;margin-left:166.05pt;margin-top:-11.3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C+NQIAAF4EAAAOAAAAZHJzL2Uyb0RvYy54bWysVEtu2zAQ3RfoHQjua9mG0zq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" filled="f" stroked="f">
                <v:textbox style="mso-fit-shape-to-text:t">
                  <w:txbxContent>
                    <w:p w:rsidR="00E8771D" w:rsidRPr="0020381D" w:rsidRDefault="00E8771D" w:rsidP="00E877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крещение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407E" w:rsidRPr="000E7A6A" w:rsidRDefault="000E7A6A" w:rsidP="000E7A6A">
      <w:pPr>
        <w:pStyle w:val="a5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A347E8A" wp14:editId="2AE766A0">
            <wp:simplePos x="0" y="0"/>
            <wp:positionH relativeFrom="column">
              <wp:posOffset>4072255</wp:posOffset>
            </wp:positionH>
            <wp:positionV relativeFrom="paragraph">
              <wp:posOffset>62865</wp:posOffset>
            </wp:positionV>
            <wp:extent cx="2018665" cy="1524000"/>
            <wp:effectExtent l="0" t="0" r="635" b="0"/>
            <wp:wrapSquare wrapText="bothSides"/>
            <wp:docPr id="31" name="Рисунок 31" descr="https://uroki-risovanie.ru/wp-content/uploads/2023/01/kreschenie-gospod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i-risovanie.ru/wp-content/uploads/2023/01/kreschenie-gospod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07E" w:rsidRPr="000E7A6A">
        <w:rPr>
          <w:rStyle w:val="a6"/>
          <w:b w:val="0"/>
          <w:i/>
          <w:color w:val="002060"/>
          <w:sz w:val="28"/>
          <w:szCs w:val="28"/>
        </w:rPr>
        <w:t>Праздник Крещения</w:t>
      </w:r>
      <w:r w:rsidR="0089407E" w:rsidRPr="000E7A6A">
        <w:rPr>
          <w:color w:val="002060"/>
          <w:sz w:val="28"/>
          <w:szCs w:val="28"/>
        </w:rPr>
        <w:t xml:space="preserve"> относится к числу главных православных </w:t>
      </w:r>
      <w:r w:rsidR="0089407E" w:rsidRPr="000E7A6A">
        <w:rPr>
          <w:rStyle w:val="a6"/>
          <w:b w:val="0"/>
          <w:color w:val="002060"/>
          <w:sz w:val="28"/>
          <w:szCs w:val="28"/>
        </w:rPr>
        <w:t>праздников</w:t>
      </w:r>
      <w:r w:rsidR="0089407E" w:rsidRPr="000E7A6A">
        <w:rPr>
          <w:color w:val="002060"/>
          <w:sz w:val="28"/>
          <w:szCs w:val="28"/>
        </w:rPr>
        <w:t xml:space="preserve"> и отмечается в России 19 января. Весь православный мир </w:t>
      </w:r>
      <w:r w:rsidR="0089407E" w:rsidRPr="000E7A6A">
        <w:rPr>
          <w:rStyle w:val="a6"/>
          <w:b w:val="0"/>
          <w:color w:val="002060"/>
          <w:sz w:val="28"/>
          <w:szCs w:val="28"/>
        </w:rPr>
        <w:t>празднует в этот день Крещение Господня</w:t>
      </w:r>
      <w:r w:rsidR="0089407E" w:rsidRPr="000E7A6A">
        <w:rPr>
          <w:color w:val="002060"/>
          <w:sz w:val="28"/>
          <w:szCs w:val="28"/>
        </w:rPr>
        <w:t xml:space="preserve">. Это один из самых древних </w:t>
      </w:r>
      <w:r w:rsidR="0089407E" w:rsidRPr="000E7A6A">
        <w:rPr>
          <w:rStyle w:val="a6"/>
          <w:b w:val="0"/>
          <w:color w:val="002060"/>
          <w:sz w:val="28"/>
          <w:szCs w:val="28"/>
        </w:rPr>
        <w:t>праздников христианской Церкви</w:t>
      </w:r>
      <w:r w:rsidR="0089407E" w:rsidRPr="000E7A6A">
        <w:rPr>
          <w:color w:val="002060"/>
          <w:sz w:val="28"/>
          <w:szCs w:val="28"/>
        </w:rPr>
        <w:t xml:space="preserve">. Его древнее название </w:t>
      </w:r>
      <w:r w:rsidR="0089407E" w:rsidRPr="000E7A6A">
        <w:rPr>
          <w:i/>
          <w:iCs/>
          <w:color w:val="002060"/>
          <w:sz w:val="28"/>
          <w:szCs w:val="28"/>
        </w:rPr>
        <w:t>«</w:t>
      </w:r>
      <w:proofErr w:type="spellStart"/>
      <w:r w:rsidR="0089407E" w:rsidRPr="000E7A6A">
        <w:rPr>
          <w:i/>
          <w:iCs/>
          <w:color w:val="002060"/>
          <w:sz w:val="28"/>
          <w:szCs w:val="28"/>
        </w:rPr>
        <w:t>Епифания</w:t>
      </w:r>
      <w:proofErr w:type="spellEnd"/>
      <w:r w:rsidR="0089407E" w:rsidRPr="000E7A6A">
        <w:rPr>
          <w:i/>
          <w:iCs/>
          <w:color w:val="002060"/>
          <w:sz w:val="28"/>
          <w:szCs w:val="28"/>
        </w:rPr>
        <w:t>»</w:t>
      </w:r>
      <w:r w:rsidR="0089407E" w:rsidRPr="000E7A6A">
        <w:rPr>
          <w:color w:val="002060"/>
          <w:sz w:val="28"/>
          <w:szCs w:val="28"/>
        </w:rPr>
        <w:t xml:space="preserve"> </w:t>
      </w:r>
      <w:r w:rsidR="0089407E" w:rsidRPr="000E7A6A">
        <w:rPr>
          <w:b/>
          <w:color w:val="002060"/>
          <w:sz w:val="28"/>
          <w:szCs w:val="28"/>
        </w:rPr>
        <w:t>-</w:t>
      </w:r>
      <w:r w:rsidR="0089407E" w:rsidRPr="000E7A6A">
        <w:rPr>
          <w:color w:val="002060"/>
          <w:sz w:val="28"/>
          <w:szCs w:val="28"/>
        </w:rPr>
        <w:t xml:space="preserve"> </w:t>
      </w:r>
      <w:r w:rsidR="0089407E" w:rsidRPr="000E7A6A">
        <w:rPr>
          <w:i/>
          <w:iCs/>
          <w:color w:val="002060"/>
          <w:sz w:val="28"/>
          <w:szCs w:val="28"/>
        </w:rPr>
        <w:t>«явление»</w:t>
      </w:r>
      <w:r w:rsidR="0089407E" w:rsidRPr="000E7A6A">
        <w:rPr>
          <w:color w:val="002060"/>
          <w:sz w:val="28"/>
          <w:szCs w:val="28"/>
        </w:rPr>
        <w:t xml:space="preserve">, или </w:t>
      </w:r>
      <w:r w:rsidR="0089407E" w:rsidRPr="000E7A6A">
        <w:rPr>
          <w:i/>
          <w:iCs/>
          <w:color w:val="002060"/>
          <w:sz w:val="28"/>
          <w:szCs w:val="28"/>
        </w:rPr>
        <w:t>«</w:t>
      </w:r>
      <w:proofErr w:type="spellStart"/>
      <w:r w:rsidR="0089407E" w:rsidRPr="000E7A6A">
        <w:rPr>
          <w:i/>
          <w:iCs/>
          <w:color w:val="002060"/>
          <w:sz w:val="28"/>
          <w:szCs w:val="28"/>
        </w:rPr>
        <w:t>Теофания</w:t>
      </w:r>
      <w:proofErr w:type="spellEnd"/>
      <w:r w:rsidR="0089407E" w:rsidRPr="000E7A6A">
        <w:rPr>
          <w:i/>
          <w:iCs/>
          <w:color w:val="002060"/>
          <w:sz w:val="28"/>
          <w:szCs w:val="28"/>
        </w:rPr>
        <w:t>»</w:t>
      </w:r>
      <w:r w:rsidR="0089407E" w:rsidRPr="000E7A6A">
        <w:rPr>
          <w:color w:val="002060"/>
          <w:sz w:val="28"/>
          <w:szCs w:val="28"/>
        </w:rPr>
        <w:t xml:space="preserve"> - </w:t>
      </w:r>
      <w:r w:rsidR="0089407E" w:rsidRPr="000E7A6A">
        <w:rPr>
          <w:i/>
          <w:iCs/>
          <w:color w:val="002060"/>
          <w:sz w:val="28"/>
          <w:szCs w:val="28"/>
        </w:rPr>
        <w:t>«Богоявление»</w:t>
      </w:r>
      <w:r w:rsidR="0089407E" w:rsidRPr="000E7A6A">
        <w:rPr>
          <w:color w:val="002060"/>
          <w:sz w:val="28"/>
          <w:szCs w:val="28"/>
        </w:rPr>
        <w:t>.</w:t>
      </w:r>
    </w:p>
    <w:p w:rsidR="00DB5657" w:rsidRPr="000E7A6A" w:rsidRDefault="0089407E" w:rsidP="000E7A6A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28"/>
          <w:szCs w:val="28"/>
        </w:rPr>
      </w:pPr>
      <w:r w:rsidRPr="000E7A6A">
        <w:rPr>
          <w:color w:val="002060"/>
          <w:sz w:val="28"/>
          <w:szCs w:val="28"/>
        </w:rPr>
        <w:t xml:space="preserve">Канун </w:t>
      </w:r>
      <w:r w:rsidRPr="000E7A6A">
        <w:rPr>
          <w:rStyle w:val="a6"/>
          <w:b w:val="0"/>
          <w:color w:val="002060"/>
          <w:sz w:val="28"/>
          <w:szCs w:val="28"/>
        </w:rPr>
        <w:t xml:space="preserve">праздника </w:t>
      </w:r>
      <w:r w:rsidRPr="000E7A6A">
        <w:rPr>
          <w:i/>
          <w:iCs/>
          <w:color w:val="002060"/>
          <w:sz w:val="28"/>
          <w:szCs w:val="28"/>
        </w:rPr>
        <w:t>(18 января)</w:t>
      </w:r>
      <w:r w:rsidRPr="000E7A6A">
        <w:rPr>
          <w:color w:val="002060"/>
          <w:sz w:val="28"/>
          <w:szCs w:val="28"/>
        </w:rPr>
        <w:t xml:space="preserve"> – это строгий пост. В этот день принято было вкушать лишь постную кашу, овощные оладьи из риса, мёда и изюма, готовилась кутья.</w:t>
      </w:r>
    </w:p>
    <w:p w:rsidR="00AC627A" w:rsidRPr="000E7A6A" w:rsidRDefault="00AC627A" w:rsidP="000E7A6A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28"/>
          <w:szCs w:val="28"/>
        </w:rPr>
      </w:pPr>
      <w:r w:rsidRPr="000E7A6A">
        <w:rPr>
          <w:color w:val="002060"/>
          <w:sz w:val="28"/>
          <w:szCs w:val="28"/>
        </w:rPr>
        <w:t xml:space="preserve">В этот день во всех церквях и храмах совершалось Великое водоосвящение, вся вода в водоемах и колодцах считалась святой и обладала уникальными, лечебными свойствами. </w:t>
      </w:r>
    </w:p>
    <w:p w:rsidR="006F4608" w:rsidRPr="000E7A6A" w:rsidRDefault="00AC627A" w:rsidP="000E7A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E7A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Наши предки считали, что свяченая вода не может испортиться и хранили её в красном углу под иконами, и верили что это лучшее лекарство от всех недугов как телесных, так и духовных. </w:t>
      </w:r>
    </w:p>
    <w:p w:rsidR="00DB5657" w:rsidRPr="000E7A6A" w:rsidRDefault="000E7A6A" w:rsidP="000E7A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FA736AA" wp14:editId="6CE8CADB">
            <wp:simplePos x="0" y="0"/>
            <wp:positionH relativeFrom="column">
              <wp:posOffset>-260985</wp:posOffset>
            </wp:positionH>
            <wp:positionV relativeFrom="paragraph">
              <wp:posOffset>22225</wp:posOffset>
            </wp:positionV>
            <wp:extent cx="2647950" cy="1864995"/>
            <wp:effectExtent l="0" t="0" r="0" b="1905"/>
            <wp:wrapSquare wrapText="bothSides"/>
            <wp:docPr id="30" name="Рисунок 30" descr="https://stihi.ru/pics/2023/01/17/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23/01/17/8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27A" w:rsidRPr="000E7A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реках, озерах и других водоемах делали на льду специальную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AC627A" w:rsidRPr="000E7A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прорубь в виде креста под названием иордань, купание в которой считалось богоугодным и целебным занятием, избавлявшим от хворей и всяческих напастей на целый год</w:t>
      </w:r>
      <w:r w:rsidR="00DB5657" w:rsidRPr="000E7A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89407E" w:rsidRPr="000E7A6A" w:rsidRDefault="0089407E" w:rsidP="000E7A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E7A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Еще одной традицией является гадание. Способов гаданий великое множество. Гадали на жениха, на свадьбу, на богатство. Гадали, в основном, молодые девушки. </w:t>
      </w:r>
    </w:p>
    <w:p w:rsidR="00DB5657" w:rsidRPr="000E7A6A" w:rsidRDefault="00DB2315" w:rsidP="000E7A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C9E37FD" wp14:editId="2CD6904C">
            <wp:simplePos x="0" y="0"/>
            <wp:positionH relativeFrom="column">
              <wp:posOffset>3901440</wp:posOffset>
            </wp:positionH>
            <wp:positionV relativeFrom="paragraph">
              <wp:posOffset>104140</wp:posOffset>
            </wp:positionV>
            <wp:extent cx="2115820" cy="1466850"/>
            <wp:effectExtent l="0" t="0" r="0" b="0"/>
            <wp:wrapSquare wrapText="bothSides"/>
            <wp:docPr id="34" name="Рисунок 34" descr="https://avatars.dzeninfra.ru/get-zen_doc/3985649/pub_61ded9b541787526181bd9e4_61deda7d94a260183e5db9c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dzeninfra.ru/get-zen_doc/3985649/pub_61ded9b541787526181bd9e4_61deda7d94a260183e5db9cb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657" w:rsidRPr="000E7A6A">
        <w:rPr>
          <w:rFonts w:ascii="Times New Roman" w:hAnsi="Times New Roman" w:cs="Times New Roman"/>
          <w:i/>
          <w:iCs/>
          <w:color w:val="002060"/>
          <w:sz w:val="28"/>
          <w:szCs w:val="28"/>
        </w:rPr>
        <w:t>Раз в крещенский вечерок девушки гадали.</w:t>
      </w:r>
    </w:p>
    <w:p w:rsidR="00DB5657" w:rsidRPr="000E7A6A" w:rsidRDefault="00DB5657" w:rsidP="000E7A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7A6A">
        <w:rPr>
          <w:rFonts w:ascii="Times New Roman" w:hAnsi="Times New Roman" w:cs="Times New Roman"/>
          <w:i/>
          <w:iCs/>
          <w:color w:val="002060"/>
          <w:sz w:val="28"/>
          <w:szCs w:val="28"/>
        </w:rPr>
        <w:t>За ворота башмачок, сняв с ноги, кидали</w:t>
      </w:r>
    </w:p>
    <w:p w:rsidR="00DB5657" w:rsidRPr="000E7A6A" w:rsidRDefault="00DB5657" w:rsidP="000E7A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7A6A">
        <w:rPr>
          <w:rStyle w:val="a6"/>
          <w:rFonts w:ascii="Times New Roman" w:hAnsi="Times New Roman" w:cs="Times New Roman"/>
          <w:color w:val="002060"/>
          <w:sz w:val="28"/>
          <w:szCs w:val="28"/>
        </w:rPr>
        <w:t>«Башмачок»</w:t>
      </w:r>
    </w:p>
    <w:p w:rsidR="00DB5657" w:rsidRPr="000E7A6A" w:rsidRDefault="00DB5657" w:rsidP="000E7A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7A6A">
        <w:rPr>
          <w:rFonts w:ascii="Times New Roman" w:hAnsi="Times New Roman" w:cs="Times New Roman"/>
          <w:color w:val="002060"/>
          <w:sz w:val="28"/>
          <w:szCs w:val="28"/>
        </w:rPr>
        <w:t>(Мальчики сидят на стульчиках в ряд, девочки отходят на 7 шагов, поворачиваются спиной и бросают башмачок не глядя, на кого носом башмачок покажет, тот и суженый с тем девочка и танцует.)</w:t>
      </w:r>
    </w:p>
    <w:p w:rsidR="00DB5657" w:rsidRPr="000E7A6A" w:rsidRDefault="00DB5657" w:rsidP="000E7A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7A6A">
        <w:rPr>
          <w:rStyle w:val="a6"/>
          <w:rFonts w:ascii="Times New Roman" w:hAnsi="Times New Roman" w:cs="Times New Roman"/>
          <w:color w:val="002060"/>
          <w:sz w:val="28"/>
          <w:szCs w:val="28"/>
        </w:rPr>
        <w:t>«Найди себе пару»</w:t>
      </w:r>
      <w:r w:rsidR="000E7A6A" w:rsidRPr="000E7A6A">
        <w:rPr>
          <w:noProof/>
          <w:lang w:eastAsia="ru-RU"/>
        </w:rPr>
        <w:t xml:space="preserve"> </w:t>
      </w:r>
    </w:p>
    <w:p w:rsidR="00DB5657" w:rsidRPr="000E7A6A" w:rsidRDefault="00DB5657" w:rsidP="000E7A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7A6A">
        <w:rPr>
          <w:rFonts w:ascii="Times New Roman" w:hAnsi="Times New Roman" w:cs="Times New Roman"/>
          <w:color w:val="002060"/>
          <w:sz w:val="28"/>
          <w:szCs w:val="28"/>
        </w:rPr>
        <w:t>(Дети становятся в 2 круга, один круг - мальчики, другой - девочки, в каждом кругу, передают маленькую елочку под музыку)</w:t>
      </w:r>
    </w:p>
    <w:p w:rsidR="00DB5657" w:rsidRPr="000E7A6A" w:rsidRDefault="00DB5657" w:rsidP="000E7A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0E7A6A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Ты ко мне повернись, </w:t>
      </w:r>
    </w:p>
    <w:p w:rsidR="00DB5657" w:rsidRPr="000E7A6A" w:rsidRDefault="00DB5657" w:rsidP="000E7A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0E7A6A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Ты со мной подружись, </w:t>
      </w:r>
    </w:p>
    <w:p w:rsidR="00DB5657" w:rsidRPr="000E7A6A" w:rsidRDefault="00DB5657" w:rsidP="000E7A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0E7A6A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Елку я передаю, </w:t>
      </w:r>
    </w:p>
    <w:p w:rsidR="00DB5657" w:rsidRPr="000E7A6A" w:rsidRDefault="00DB5657" w:rsidP="000E7A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7A6A">
        <w:rPr>
          <w:rFonts w:ascii="Times New Roman" w:hAnsi="Times New Roman" w:cs="Times New Roman"/>
          <w:i/>
          <w:iCs/>
          <w:color w:val="002060"/>
          <w:sz w:val="28"/>
          <w:szCs w:val="28"/>
        </w:rPr>
        <w:t>И с тобой плясать пойду.</w:t>
      </w:r>
      <w:r w:rsidRPr="000E7A6A">
        <w:rPr>
          <w:rFonts w:ascii="Times New Roman" w:hAnsi="Times New Roman" w:cs="Times New Roman"/>
          <w:color w:val="002060"/>
          <w:sz w:val="28"/>
          <w:szCs w:val="28"/>
        </w:rPr>
        <w:t xml:space="preserve"> (У кого окажется елочка, танцуют парой)</w:t>
      </w:r>
    </w:p>
    <w:p w:rsidR="00DB2315" w:rsidRDefault="00DB2315" w:rsidP="00DB2315">
      <w:pPr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B231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668236" wp14:editId="269E4A1B">
                <wp:simplePos x="0" y="0"/>
                <wp:positionH relativeFrom="column">
                  <wp:posOffset>1823085</wp:posOffset>
                </wp:positionH>
                <wp:positionV relativeFrom="paragraph">
                  <wp:posOffset>-229235</wp:posOffset>
                </wp:positionV>
                <wp:extent cx="1828800" cy="1828800"/>
                <wp:effectExtent l="0" t="0" r="0" b="6350"/>
                <wp:wrapSquare wrapText="bothSides"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2315" w:rsidRPr="0020381D" w:rsidRDefault="00DB2315" w:rsidP="00DB23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масленица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68236" id="Поле 35" o:spid="_x0000_s1032" type="#_x0000_t202" style="position:absolute;margin-left:143.55pt;margin-top:-18.0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" filled="f" stroked="f">
                <v:textbox style="mso-fit-shape-to-text:t">
                  <w:txbxContent>
                    <w:p w:rsidR="00DB2315" w:rsidRPr="0020381D" w:rsidRDefault="00DB2315" w:rsidP="00DB231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масленица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15AD" w:rsidRPr="00DB2315" w:rsidRDefault="00552082" w:rsidP="00DB2315">
      <w:pPr>
        <w:pStyle w:val="c12"/>
        <w:spacing w:before="0" w:beforeAutospacing="0" w:after="0" w:afterAutospacing="0" w:line="276" w:lineRule="auto"/>
        <w:ind w:firstLine="567"/>
        <w:jc w:val="both"/>
        <w:rPr>
          <w:rStyle w:val="c11"/>
          <w:color w:val="002060"/>
          <w:sz w:val="28"/>
          <w:szCs w:val="28"/>
        </w:rPr>
      </w:pPr>
      <w:r w:rsidRPr="00DB2315">
        <w:rPr>
          <w:noProof/>
          <w:color w:val="002060"/>
        </w:rPr>
        <w:drawing>
          <wp:anchor distT="0" distB="0" distL="114300" distR="114300" simplePos="0" relativeHeight="251666432" behindDoc="0" locked="0" layoutInCell="1" allowOverlap="1" wp14:anchorId="08B8F80D" wp14:editId="3B10D01B">
            <wp:simplePos x="0" y="0"/>
            <wp:positionH relativeFrom="column">
              <wp:posOffset>3447415</wp:posOffset>
            </wp:positionH>
            <wp:positionV relativeFrom="paragraph">
              <wp:posOffset>255270</wp:posOffset>
            </wp:positionV>
            <wp:extent cx="2463800" cy="1847850"/>
            <wp:effectExtent l="0" t="0" r="0" b="0"/>
            <wp:wrapSquare wrapText="bothSides"/>
            <wp:docPr id="8" name="Рисунок 8" descr="https://mur-mur.top/uploads/posts/2023-05/1684695718_mur-mur-top-p-prazdnik-maslenitsa-risunok-vkontakte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r-mur.top/uploads/posts/2023-05/1684695718_mur-mur-top-p-prazdnik-maslenitsa-risunok-vkontakte-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5AD" w:rsidRPr="00DB2315">
        <w:rPr>
          <w:rStyle w:val="c11"/>
          <w:color w:val="002060"/>
          <w:sz w:val="28"/>
          <w:szCs w:val="28"/>
        </w:rPr>
        <w:t>Один из древних Российских праздников это Масленица. В древние времена этот праздн</w:t>
      </w:r>
      <w:r w:rsidR="00DB2315" w:rsidRPr="00DB2315">
        <w:rPr>
          <w:rStyle w:val="c11"/>
          <w:color w:val="002060"/>
          <w:sz w:val="28"/>
          <w:szCs w:val="28"/>
        </w:rPr>
        <w:t xml:space="preserve">ик назывался </w:t>
      </w:r>
      <w:proofErr w:type="spellStart"/>
      <w:r w:rsidR="00DB2315" w:rsidRPr="00DB2315">
        <w:rPr>
          <w:rStyle w:val="c11"/>
          <w:color w:val="002060"/>
          <w:sz w:val="28"/>
          <w:szCs w:val="28"/>
        </w:rPr>
        <w:t>Комоедица</w:t>
      </w:r>
      <w:proofErr w:type="spellEnd"/>
      <w:r w:rsidR="00DB2315" w:rsidRPr="00DB2315">
        <w:rPr>
          <w:rStyle w:val="c11"/>
          <w:color w:val="002060"/>
          <w:sz w:val="28"/>
          <w:szCs w:val="28"/>
        </w:rPr>
        <w:t xml:space="preserve"> и длился </w:t>
      </w:r>
      <w:r w:rsidR="00BE15AD" w:rsidRPr="00DB2315">
        <w:rPr>
          <w:rStyle w:val="c11"/>
          <w:color w:val="002060"/>
          <w:sz w:val="28"/>
          <w:szCs w:val="28"/>
        </w:rPr>
        <w:t>целых две недели. В день весеннего равноденствия</w:t>
      </w:r>
      <w:r w:rsidR="00DB2315" w:rsidRPr="00DB2315">
        <w:rPr>
          <w:rStyle w:val="c11"/>
          <w:color w:val="002060"/>
          <w:sz w:val="28"/>
          <w:szCs w:val="28"/>
        </w:rPr>
        <w:t xml:space="preserve"> (21 марта)</w:t>
      </w:r>
      <w:r w:rsidR="00BE15AD" w:rsidRPr="00DB2315">
        <w:rPr>
          <w:rStyle w:val="c11"/>
          <w:color w:val="002060"/>
          <w:sz w:val="28"/>
          <w:szCs w:val="28"/>
        </w:rPr>
        <w:t xml:space="preserve"> древние славяне праздновали День Рождения бога Солнца-</w:t>
      </w:r>
      <w:proofErr w:type="spellStart"/>
      <w:r w:rsidR="00BE15AD" w:rsidRPr="00DB2315">
        <w:rPr>
          <w:rStyle w:val="c11"/>
          <w:color w:val="002060"/>
          <w:sz w:val="28"/>
          <w:szCs w:val="28"/>
        </w:rPr>
        <w:t>Ярилы</w:t>
      </w:r>
      <w:proofErr w:type="spellEnd"/>
      <w:r w:rsidR="00BE15AD" w:rsidRPr="00DB2315">
        <w:rPr>
          <w:rStyle w:val="c11"/>
          <w:color w:val="002060"/>
          <w:sz w:val="28"/>
          <w:szCs w:val="28"/>
        </w:rPr>
        <w:t xml:space="preserve">. С этого праздника солнечный день становился длиннее. </w:t>
      </w:r>
    </w:p>
    <w:p w:rsidR="00BE15AD" w:rsidRPr="00DB2315" w:rsidRDefault="00BE15AD" w:rsidP="00DB2315">
      <w:pPr>
        <w:pStyle w:val="c12"/>
        <w:spacing w:before="0" w:beforeAutospacing="0" w:after="0" w:afterAutospacing="0" w:line="276" w:lineRule="auto"/>
        <w:ind w:firstLine="567"/>
        <w:jc w:val="both"/>
        <w:rPr>
          <w:color w:val="002060"/>
          <w:sz w:val="28"/>
          <w:szCs w:val="28"/>
        </w:rPr>
      </w:pPr>
      <w:r w:rsidRPr="00DB2315">
        <w:rPr>
          <w:rStyle w:val="c11"/>
          <w:color w:val="002060"/>
          <w:sz w:val="28"/>
          <w:szCs w:val="28"/>
        </w:rPr>
        <w:t xml:space="preserve">Откуда же взялась традиция печь блины и ходить в гости. </w:t>
      </w:r>
      <w:proofErr w:type="spellStart"/>
      <w:r w:rsidRPr="00DB2315">
        <w:rPr>
          <w:rStyle w:val="c11"/>
          <w:color w:val="002060"/>
          <w:sz w:val="28"/>
          <w:szCs w:val="28"/>
        </w:rPr>
        <w:t>Комоедица</w:t>
      </w:r>
      <w:proofErr w:type="spellEnd"/>
      <w:r w:rsidRPr="00DB2315">
        <w:rPr>
          <w:rStyle w:val="c11"/>
          <w:color w:val="002060"/>
          <w:sz w:val="28"/>
          <w:szCs w:val="28"/>
        </w:rPr>
        <w:t xml:space="preserve"> это еще и праздник медвежьего бога - хозяина леса. В это время просыпались медведи, и славяне задабривали медвежьего бога. Утром до завтрака люди шли в лес и раскладывали на пеньках «блинные жертвы» (блины) для Медведя. </w:t>
      </w:r>
      <w:r w:rsidRPr="00DB2315">
        <w:rPr>
          <w:rStyle w:val="c13"/>
          <w:color w:val="002060"/>
          <w:sz w:val="28"/>
          <w:szCs w:val="28"/>
        </w:rPr>
        <w:t xml:space="preserve">На древнеславянском «медведь» звучит как «ком». Отсюда выражение: «Первый блин – </w:t>
      </w:r>
      <w:proofErr w:type="spellStart"/>
      <w:r w:rsidRPr="00DB2315">
        <w:rPr>
          <w:rStyle w:val="c13"/>
          <w:color w:val="002060"/>
          <w:sz w:val="28"/>
          <w:szCs w:val="28"/>
        </w:rPr>
        <w:t>комАм</w:t>
      </w:r>
      <w:proofErr w:type="spellEnd"/>
      <w:r w:rsidRPr="00DB2315">
        <w:rPr>
          <w:rStyle w:val="c13"/>
          <w:color w:val="002060"/>
          <w:sz w:val="28"/>
          <w:szCs w:val="28"/>
        </w:rPr>
        <w:t xml:space="preserve">». </w:t>
      </w:r>
    </w:p>
    <w:p w:rsidR="00BE15AD" w:rsidRPr="00DB2315" w:rsidRDefault="00BE15AD" w:rsidP="00DB2315">
      <w:pPr>
        <w:pStyle w:val="c12"/>
        <w:spacing w:before="0" w:beforeAutospacing="0" w:after="0" w:afterAutospacing="0" w:line="276" w:lineRule="auto"/>
        <w:ind w:firstLine="567"/>
        <w:jc w:val="both"/>
        <w:rPr>
          <w:rStyle w:val="c13"/>
          <w:color w:val="002060"/>
          <w:sz w:val="28"/>
          <w:szCs w:val="28"/>
        </w:rPr>
      </w:pPr>
      <w:r w:rsidRPr="00DB2315">
        <w:rPr>
          <w:rStyle w:val="c13"/>
          <w:color w:val="002060"/>
          <w:sz w:val="28"/>
          <w:szCs w:val="28"/>
        </w:rPr>
        <w:t xml:space="preserve">Блины олицетворяли Солнце и есть их считалось не только вкусно, но и почетно. Помимо блинов угощали, пирогами, медом и печеньем, выпеченным в виде птичек или маленьких зверушек. </w:t>
      </w:r>
    </w:p>
    <w:p w:rsidR="00BE15AD" w:rsidRPr="00DB2315" w:rsidRDefault="0048132F" w:rsidP="00DB2315">
      <w:pPr>
        <w:pStyle w:val="c12"/>
        <w:spacing w:before="0" w:beforeAutospacing="0" w:after="0" w:afterAutospacing="0" w:line="276" w:lineRule="auto"/>
        <w:ind w:firstLine="567"/>
        <w:jc w:val="both"/>
        <w:rPr>
          <w:color w:val="002060"/>
          <w:sz w:val="28"/>
          <w:szCs w:val="28"/>
        </w:rPr>
      </w:pPr>
      <w:r w:rsidRPr="00DB2315">
        <w:rPr>
          <w:noProof/>
          <w:color w:val="002060"/>
        </w:rPr>
        <w:drawing>
          <wp:anchor distT="0" distB="0" distL="114300" distR="114300" simplePos="0" relativeHeight="251668480" behindDoc="0" locked="0" layoutInCell="1" allowOverlap="1" wp14:anchorId="0B917E7C" wp14:editId="67AE09F3">
            <wp:simplePos x="0" y="0"/>
            <wp:positionH relativeFrom="column">
              <wp:posOffset>3794125</wp:posOffset>
            </wp:positionH>
            <wp:positionV relativeFrom="paragraph">
              <wp:posOffset>13970</wp:posOffset>
            </wp:positionV>
            <wp:extent cx="2259330" cy="1809750"/>
            <wp:effectExtent l="0" t="0" r="7620" b="0"/>
            <wp:wrapSquare wrapText="bothSides"/>
            <wp:docPr id="14" name="Рисунок 14" descr="https://almode.ru/uploads/posts/2022-02/1644587396_40-almode-ru-p-zimnie-prazdniki-raznikh-narodov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mode.ru/uploads/posts/2022-02/1644587396_40-almode-ru-p-zimnie-prazdniki-raznikh-narodov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0" t="3825" r="24237" b="3825"/>
                    <a:stretch/>
                  </pic:blipFill>
                  <pic:spPr bwMode="auto">
                    <a:xfrm>
                      <a:off x="0" y="0"/>
                      <a:ext cx="22593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5AD" w:rsidRPr="00DB2315">
        <w:rPr>
          <w:rStyle w:val="c13"/>
          <w:color w:val="002060"/>
          <w:sz w:val="28"/>
          <w:szCs w:val="28"/>
        </w:rPr>
        <w:t xml:space="preserve">На праздник Масленицу - </w:t>
      </w:r>
      <w:proofErr w:type="spellStart"/>
      <w:r w:rsidR="00BE15AD" w:rsidRPr="00DB2315">
        <w:rPr>
          <w:rStyle w:val="c13"/>
          <w:color w:val="002060"/>
          <w:sz w:val="28"/>
          <w:szCs w:val="28"/>
        </w:rPr>
        <w:t>Комоедицу</w:t>
      </w:r>
      <w:proofErr w:type="spellEnd"/>
      <w:r w:rsidR="00BE15AD" w:rsidRPr="00DB2315">
        <w:rPr>
          <w:rStyle w:val="c13"/>
          <w:color w:val="002060"/>
          <w:sz w:val="28"/>
          <w:szCs w:val="28"/>
        </w:rPr>
        <w:t xml:space="preserve"> устраивали гуляния и ярмарку, где развлекали ряженные, показывали кукольные балаганы. Катались с горки, на упряжках запряженных лошадей. Устраивали кулачные бои и самые смелые мужчины лазили на ледяной столб за призами для своих девушек.</w:t>
      </w:r>
    </w:p>
    <w:p w:rsidR="00552082" w:rsidRPr="00DB2315" w:rsidRDefault="00DB2315" w:rsidP="00DB2315">
      <w:pPr>
        <w:pStyle w:val="c12"/>
        <w:spacing w:before="0" w:beforeAutospacing="0" w:after="0" w:afterAutospacing="0" w:line="276" w:lineRule="auto"/>
        <w:ind w:firstLine="567"/>
        <w:jc w:val="both"/>
        <w:rPr>
          <w:rStyle w:val="c13"/>
          <w:color w:val="002060"/>
          <w:sz w:val="28"/>
          <w:szCs w:val="28"/>
        </w:rPr>
      </w:pPr>
      <w:r w:rsidRPr="00DB2315">
        <w:rPr>
          <w:noProof/>
          <w:color w:val="002060"/>
        </w:rPr>
        <w:drawing>
          <wp:anchor distT="0" distB="0" distL="114300" distR="114300" simplePos="0" relativeHeight="251667456" behindDoc="0" locked="0" layoutInCell="1" allowOverlap="1" wp14:anchorId="44DAB9D6" wp14:editId="16180DDA">
            <wp:simplePos x="0" y="0"/>
            <wp:positionH relativeFrom="column">
              <wp:posOffset>-80010</wp:posOffset>
            </wp:positionH>
            <wp:positionV relativeFrom="paragraph">
              <wp:posOffset>330200</wp:posOffset>
            </wp:positionV>
            <wp:extent cx="2004060" cy="1666875"/>
            <wp:effectExtent l="0" t="0" r="0" b="9525"/>
            <wp:wrapSquare wrapText="bothSides"/>
            <wp:docPr id="10" name="Рисунок 10" descr="https://free-png.ru/wp-content/uploads/2022/02/free-png.ru-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png.ru/wp-content/uploads/2022/02/free-png.ru-28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5AD" w:rsidRPr="00DB2315">
        <w:rPr>
          <w:rStyle w:val="c13"/>
          <w:color w:val="002060"/>
          <w:sz w:val="28"/>
          <w:szCs w:val="28"/>
        </w:rPr>
        <w:t xml:space="preserve">В последний день Масленицы сжигали чучело, которое называли Мареной или </w:t>
      </w:r>
      <w:proofErr w:type="spellStart"/>
      <w:r w:rsidR="00BE15AD" w:rsidRPr="00DB2315">
        <w:rPr>
          <w:rStyle w:val="c13"/>
          <w:color w:val="002060"/>
          <w:sz w:val="28"/>
          <w:szCs w:val="28"/>
        </w:rPr>
        <w:t>Марой</w:t>
      </w:r>
      <w:proofErr w:type="spellEnd"/>
      <w:r w:rsidR="00BE15AD" w:rsidRPr="00DB2315">
        <w:rPr>
          <w:rStyle w:val="c13"/>
          <w:color w:val="002060"/>
          <w:sz w:val="28"/>
          <w:szCs w:val="28"/>
        </w:rPr>
        <w:t xml:space="preserve">. Так называли славянскую богиню зимы. Сжигание чучела обозначало уважительное прощание с зимой и встречу красавицы Весны. </w:t>
      </w:r>
    </w:p>
    <w:p w:rsidR="00BE15AD" w:rsidRPr="00DB2315" w:rsidRDefault="00BE15AD" w:rsidP="00DB2315">
      <w:pPr>
        <w:pStyle w:val="c12"/>
        <w:spacing w:before="0" w:beforeAutospacing="0" w:after="0" w:afterAutospacing="0" w:line="276" w:lineRule="auto"/>
        <w:ind w:firstLine="567"/>
        <w:jc w:val="both"/>
        <w:rPr>
          <w:color w:val="002060"/>
          <w:sz w:val="28"/>
          <w:szCs w:val="28"/>
        </w:rPr>
      </w:pPr>
      <w:r w:rsidRPr="00DB2315">
        <w:rPr>
          <w:rStyle w:val="c13"/>
          <w:color w:val="002060"/>
          <w:sz w:val="28"/>
          <w:szCs w:val="28"/>
        </w:rPr>
        <w:t>После того как славяне приняли христианство сформировалась определенная традиция празднования Масленицы. Масленица теперь празднуется в конце февраля и за неделю до Великого поста перед Пасхой. Первую половину недели (с понедельника по среду) называют узкой (малой), а вторую половину (с четверга по воскресенье) называют широкой. Также как и в древние времена в первую половину Масленицы поминают умерших родственников, а во вторую половину Масленицы – гуляют и веселятся.</w:t>
      </w:r>
    </w:p>
    <w:p w:rsidR="0013243A" w:rsidRDefault="0013243A" w:rsidP="0055208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B231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919912" wp14:editId="40AA3276">
                <wp:simplePos x="0" y="0"/>
                <wp:positionH relativeFrom="column">
                  <wp:posOffset>1986915</wp:posOffset>
                </wp:positionH>
                <wp:positionV relativeFrom="paragraph">
                  <wp:posOffset>-14605</wp:posOffset>
                </wp:positionV>
                <wp:extent cx="1828800" cy="1828800"/>
                <wp:effectExtent l="0" t="0" r="0" b="6350"/>
                <wp:wrapSquare wrapText="bothSides"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2315" w:rsidRPr="0020381D" w:rsidRDefault="00DB2315" w:rsidP="00DB23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пасха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19912" id="Поле 37" o:spid="_x0000_s1033" type="#_x0000_t202" style="position:absolute;left:0;text-align:left;margin-left:156.45pt;margin-top:-1.15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BYNQIAAF4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" filled="f" stroked="f">
                <v:textbox style="mso-fit-shape-to-text:t">
                  <w:txbxContent>
                    <w:p w:rsidR="00DB2315" w:rsidRPr="0020381D" w:rsidRDefault="00DB2315" w:rsidP="00DB231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пасха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2315" w:rsidRDefault="00DB2315" w:rsidP="0055208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B2315" w:rsidRDefault="00DB2315" w:rsidP="0055208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8132F" w:rsidRPr="0013243A" w:rsidRDefault="0013243A" w:rsidP="001324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3243A">
        <w:rPr>
          <w:noProof/>
          <w:color w:val="002060"/>
          <w:lang w:eastAsia="ru-RU"/>
        </w:rPr>
        <w:drawing>
          <wp:anchor distT="0" distB="0" distL="114300" distR="114300" simplePos="0" relativeHeight="251705344" behindDoc="1" locked="0" layoutInCell="1" allowOverlap="1" wp14:anchorId="2BAEEE53" wp14:editId="70F9B1E7">
            <wp:simplePos x="0" y="0"/>
            <wp:positionH relativeFrom="column">
              <wp:posOffset>2748915</wp:posOffset>
            </wp:positionH>
            <wp:positionV relativeFrom="paragraph">
              <wp:posOffset>34925</wp:posOffset>
            </wp:positionV>
            <wp:extent cx="3514725" cy="1976755"/>
            <wp:effectExtent l="0" t="0" r="9525" b="4445"/>
            <wp:wrapTight wrapText="bothSides">
              <wp:wrapPolygon edited="0">
                <wp:start x="468" y="0"/>
                <wp:lineTo x="0" y="416"/>
                <wp:lineTo x="0" y="21232"/>
                <wp:lineTo x="468" y="21440"/>
                <wp:lineTo x="21073" y="21440"/>
                <wp:lineTo x="21541" y="21232"/>
                <wp:lineTo x="21541" y="416"/>
                <wp:lineTo x="21073" y="0"/>
                <wp:lineTo x="468" y="0"/>
              </wp:wrapPolygon>
            </wp:wrapTight>
            <wp:docPr id="39" name="Рисунок 39" descr="https://gas-kvas.com/uploads/posts/2023-01/1674039627_gas-kvas-com-p-risunok-na-temu-svetlii-prazdnik-paskha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4039627_gas-kvas-com-p-risunok-na-temu-svetlii-prazdnik-paskha-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7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F" w:rsidRPr="0013243A"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lang w:eastAsia="ru-RU"/>
        </w:rPr>
        <w:t>Пасха</w:t>
      </w:r>
      <w:r w:rsidR="0048132F" w:rsidRPr="0013243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="0048132F" w:rsidRPr="001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(расцвет весны, пробуждение жизни) - церковный праздник. На Пасху украшали дом срезанной вербой, пекли сдобные хлеба (куличи, пасхи), красили яйца (</w:t>
      </w:r>
      <w:proofErr w:type="spellStart"/>
      <w:r w:rsidR="0048132F" w:rsidRPr="001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Крашенки</w:t>
      </w:r>
      <w:proofErr w:type="spellEnd"/>
      <w:r w:rsidR="0048132F" w:rsidRPr="001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), посещали церковь, ходили друг к другу в гости, обменивались при встрече </w:t>
      </w:r>
      <w:proofErr w:type="spellStart"/>
      <w:r w:rsidR="0048132F" w:rsidRPr="001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крашенками</w:t>
      </w:r>
      <w:proofErr w:type="spellEnd"/>
      <w:r w:rsidR="0048132F" w:rsidRPr="001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христосовались (целовались), приветствовали друг друга: «Христос воскрес!» - «Воистину воскрес!» </w:t>
      </w:r>
    </w:p>
    <w:p w:rsidR="0048132F" w:rsidRPr="0013243A" w:rsidRDefault="0013243A" w:rsidP="001324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3243A">
        <w:rPr>
          <w:noProof/>
          <w:color w:val="002060"/>
          <w:lang w:eastAsia="ru-RU"/>
        </w:rPr>
        <w:drawing>
          <wp:anchor distT="0" distB="0" distL="114300" distR="114300" simplePos="0" relativeHeight="251706368" behindDoc="0" locked="0" layoutInCell="1" allowOverlap="1" wp14:anchorId="10C20F1B" wp14:editId="7FCA3B59">
            <wp:simplePos x="0" y="0"/>
            <wp:positionH relativeFrom="column">
              <wp:posOffset>-41910</wp:posOffset>
            </wp:positionH>
            <wp:positionV relativeFrom="paragraph">
              <wp:posOffset>81280</wp:posOffset>
            </wp:positionV>
            <wp:extent cx="2014220" cy="2047875"/>
            <wp:effectExtent l="0" t="0" r="5080" b="9525"/>
            <wp:wrapSquare wrapText="bothSides"/>
            <wp:docPr id="40" name="Рисунок 40" descr="https://pictures.pibig.info/uploads/posts/2023-04/1680575776_pictures-pibig-info-p-paskhalnie-risunki-dlya-detei-vkontakt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tures.pibig.info/uploads/posts/2023-04/1680575776_pictures-pibig-info-p-paskhalnie-risunki-dlya-detei-vkontakte-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F" w:rsidRPr="001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Яйца – символ Солнца и зарождения новой жизни. На Пасху водили хороводы, гуляли по улицам, катались на качелях, катали яйца. После пасхальной недели во вторник отмечали родительский день - посещали кладбища, приносили еду к могилам умерших родственников, в том числе и пасхальную.</w:t>
      </w:r>
    </w:p>
    <w:p w:rsidR="0048132F" w:rsidRPr="0013243A" w:rsidRDefault="0013243A" w:rsidP="001324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3243A">
        <w:rPr>
          <w:noProof/>
          <w:color w:val="002060"/>
          <w:lang w:eastAsia="ru-RU"/>
        </w:rPr>
        <w:drawing>
          <wp:anchor distT="0" distB="0" distL="114300" distR="114300" simplePos="0" relativeHeight="251673600" behindDoc="0" locked="0" layoutInCell="1" allowOverlap="1" wp14:anchorId="5359D2FF" wp14:editId="38005A2D">
            <wp:simplePos x="0" y="0"/>
            <wp:positionH relativeFrom="column">
              <wp:posOffset>3182620</wp:posOffset>
            </wp:positionH>
            <wp:positionV relativeFrom="paragraph">
              <wp:posOffset>918210</wp:posOffset>
            </wp:positionV>
            <wp:extent cx="2834640" cy="1771650"/>
            <wp:effectExtent l="0" t="0" r="3810" b="0"/>
            <wp:wrapSquare wrapText="bothSides"/>
            <wp:docPr id="18" name="Рисунок 18" descr="https://deswal.ru/1/prazdniki/1920x1200/372081d003874805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swal.ru/1/prazdniki/1920x1200/372081d003874805f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F" w:rsidRPr="001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Первое воскресенье после Пасхи называлось </w:t>
      </w:r>
      <w:r w:rsidR="0048132F" w:rsidRPr="0013243A"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lang w:eastAsia="ru-RU"/>
        </w:rPr>
        <w:t>Красная Горка</w:t>
      </w:r>
      <w:r w:rsidR="0048132F" w:rsidRPr="0013243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48132F" w:rsidRPr="001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или Фомин день. Она являлась символом прихода весны и долгожданного тепла. На этот праздник народные гуляния начинались еще ночью и продолжались целый день, молодежь водила хороводы, каталась на качелях, молодые парни встречались и знакомились с девушками. Накрывали праздничные столы с обильным угощением: жареной яичницей, караваями в виде солнца.</w:t>
      </w:r>
    </w:p>
    <w:p w:rsidR="0013243A" w:rsidRDefault="0013243A" w:rsidP="00EF0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3243A" w:rsidRDefault="0013243A" w:rsidP="00EF0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48132F" w:rsidRPr="00D846A2" w:rsidRDefault="0048132F" w:rsidP="00D846A2">
      <w:pPr>
        <w:shd w:val="clear" w:color="auto" w:fill="FFFF00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u w:val="single"/>
          <w:lang w:eastAsia="ru-RU"/>
        </w:rPr>
      </w:pPr>
      <w:r w:rsidRPr="00D846A2">
        <w:rPr>
          <w:rFonts w:ascii="Times New Roman" w:eastAsia="Times New Roman" w:hAnsi="Times New Roman" w:cs="Times New Roman"/>
          <w:color w:val="002060"/>
          <w:sz w:val="32"/>
          <w:szCs w:val="32"/>
          <w:u w:val="single"/>
          <w:lang w:eastAsia="ru-RU"/>
        </w:rPr>
        <w:lastRenderedPageBreak/>
        <w:t>«Катание яиц»</w:t>
      </w:r>
    </w:p>
    <w:p w:rsidR="00D846A2" w:rsidRPr="00D846A2" w:rsidRDefault="00D846A2" w:rsidP="00D846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16"/>
          <w:szCs w:val="16"/>
          <w:lang w:eastAsia="ru-RU"/>
        </w:rPr>
      </w:pPr>
    </w:p>
    <w:p w:rsidR="0048132F" w:rsidRPr="00D846A2" w:rsidRDefault="0048132F" w:rsidP="00D846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846A2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B339AF5" wp14:editId="15CC9368">
            <wp:simplePos x="0" y="0"/>
            <wp:positionH relativeFrom="column">
              <wp:posOffset>-13335</wp:posOffset>
            </wp:positionH>
            <wp:positionV relativeFrom="paragraph">
              <wp:posOffset>84455</wp:posOffset>
            </wp:positionV>
            <wp:extent cx="1781175" cy="2549525"/>
            <wp:effectExtent l="0" t="0" r="9525" b="3175"/>
            <wp:wrapSquare wrapText="bothSides"/>
            <wp:docPr id="16" name="Рисунок 16" descr="027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71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6A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Для игры нужно 2 и более игроков. Перед началом игры яйца делятся поровну между игроками, и определяется очередность (обычно считалкой или жребием). Первый игрок просто скатывает свое яйцо с горки. Задача каждого следующего игрока – постараться скатить свое яйцо таким образом, чтобы оно задело или стукнуло любое яйцо, которое лежит на игровом поле.</w:t>
      </w:r>
    </w:p>
    <w:p w:rsidR="00D846A2" w:rsidRDefault="00D846A2" w:rsidP="00D846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8132F" w:rsidRPr="00D846A2" w:rsidRDefault="0048132F" w:rsidP="00D846A2">
      <w:pPr>
        <w:shd w:val="clear" w:color="auto" w:fill="FFFF00"/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shd w:val="clear" w:color="auto" w:fill="FFFF00"/>
          <w:lang w:eastAsia="ru-RU"/>
        </w:rPr>
      </w:pPr>
      <w:r w:rsidRPr="00D846A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shd w:val="clear" w:color="auto" w:fill="FFFF00"/>
          <w:lang w:eastAsia="ru-RU"/>
        </w:rPr>
        <w:t>«Найди яйцо»</w:t>
      </w:r>
    </w:p>
    <w:p w:rsidR="00D846A2" w:rsidRPr="00D846A2" w:rsidRDefault="00D846A2" w:rsidP="00D846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48132F" w:rsidRDefault="00D846A2" w:rsidP="00D846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846A2">
        <w:rPr>
          <w:rFonts w:ascii="Times New Roman" w:eastAsia="Times New Roman" w:hAnsi="Times New Roman" w:cs="Times New Roman"/>
          <w:noProof/>
          <w:color w:val="002060"/>
          <w:sz w:val="28"/>
          <w:szCs w:val="28"/>
          <w:shd w:val="clear" w:color="auto" w:fill="FFFF00"/>
          <w:lang w:eastAsia="ru-RU"/>
        </w:rPr>
        <w:drawing>
          <wp:anchor distT="0" distB="0" distL="114300" distR="114300" simplePos="0" relativeHeight="251672576" behindDoc="0" locked="0" layoutInCell="1" allowOverlap="1" wp14:anchorId="5A8AB86A" wp14:editId="16D19061">
            <wp:simplePos x="0" y="0"/>
            <wp:positionH relativeFrom="column">
              <wp:posOffset>3320415</wp:posOffset>
            </wp:positionH>
            <wp:positionV relativeFrom="paragraph">
              <wp:posOffset>32385</wp:posOffset>
            </wp:positionV>
            <wp:extent cx="2644140" cy="1664335"/>
            <wp:effectExtent l="0" t="0" r="3810" b="0"/>
            <wp:wrapSquare wrapText="bothSides"/>
            <wp:docPr id="17" name="Рисунок 17" descr="1135ORus33907-6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35ORus33907-600x6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3" b="1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664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F" w:rsidRPr="00D846A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Один из игроков, пока другие отвернулись, прячет яйца в заранее подготовленные кучки песка или соломы или опилок. Иногда используются шапки или миски. Игроки по очереди (очередь определяет жребий) пытаются отгадать и отрыть яйца из кучек или достать из-под шапок, причем в одной кучке может быть сразу несколько яиц, а в другой одно или вообще ничего. У кого оказывалось после игры больше яиц - тот и выиграл.</w:t>
      </w:r>
    </w:p>
    <w:p w:rsidR="00D846A2" w:rsidRPr="00D846A2" w:rsidRDefault="00D846A2" w:rsidP="00D846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16"/>
          <w:szCs w:val="16"/>
          <w:lang w:eastAsia="ru-RU"/>
        </w:rPr>
      </w:pPr>
    </w:p>
    <w:p w:rsidR="0048132F" w:rsidRPr="00D846A2" w:rsidRDefault="0048132F" w:rsidP="00D846A2">
      <w:pPr>
        <w:shd w:val="clear" w:color="auto" w:fill="FFFF00"/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D846A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«Поиск яиц с завязанными глазами»</w:t>
      </w:r>
    </w:p>
    <w:p w:rsidR="00D846A2" w:rsidRPr="00D846A2" w:rsidRDefault="00D846A2" w:rsidP="00D846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16"/>
          <w:szCs w:val="16"/>
          <w:lang w:eastAsia="ru-RU"/>
        </w:rPr>
      </w:pPr>
    </w:p>
    <w:p w:rsidR="0048132F" w:rsidRPr="00D846A2" w:rsidRDefault="00D846A2" w:rsidP="00D846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471AF4E" wp14:editId="585F0978">
            <wp:simplePos x="0" y="0"/>
            <wp:positionH relativeFrom="column">
              <wp:posOffset>-194310</wp:posOffset>
            </wp:positionH>
            <wp:positionV relativeFrom="paragraph">
              <wp:posOffset>165100</wp:posOffset>
            </wp:positionV>
            <wp:extent cx="1524000" cy="1459865"/>
            <wp:effectExtent l="0" t="0" r="0" b="6985"/>
            <wp:wrapSquare wrapText="bothSides"/>
            <wp:docPr id="41" name="Рисунок 41" descr="https://image.shutterstock.com/shutterstock/photos/462753160/display_1500/stock-vector-illustration-of-a-little-girl-blindfolding-a-little-boy-46275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hutterstock.com/shutterstock/photos/462753160/display_1500/stock-vector-illustration-of-a-little-girl-blindfolding-a-little-boy-462753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0"/>
                    <a:stretch/>
                  </pic:blipFill>
                  <pic:spPr bwMode="auto">
                    <a:xfrm>
                      <a:off x="0" y="0"/>
                      <a:ext cx="1524000" cy="145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F" w:rsidRPr="00D846A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Один игрок на расстоянии 10-20 шагов кладет яйцо на поле. Другой, предварительно, определив расстояние и количество шагов до яйца, с завязанными глазами, должен до него дойти. Когда нужное расстояние пройдено, повязка или шапка с глаз снимается, и игрок должен дотянуться до яйца (ложиться на землю запрещается). Если игрок дотягивается, яйцо - его, если нет - игрок отдает свое.</w:t>
      </w:r>
    </w:p>
    <w:p w:rsidR="00D846A2" w:rsidRDefault="00D846A2" w:rsidP="006747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846A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5CBE23" wp14:editId="0AF7018F">
                <wp:simplePos x="0" y="0"/>
                <wp:positionH relativeFrom="column">
                  <wp:posOffset>2139315</wp:posOffset>
                </wp:positionH>
                <wp:positionV relativeFrom="paragraph">
                  <wp:posOffset>-167005</wp:posOffset>
                </wp:positionV>
                <wp:extent cx="1828800" cy="1828800"/>
                <wp:effectExtent l="0" t="0" r="0" b="6350"/>
                <wp:wrapSquare wrapText="bothSides"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46A2" w:rsidRPr="0020381D" w:rsidRDefault="00D846A2" w:rsidP="00D846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троица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CBE23" id="Поле 42" o:spid="_x0000_s1034" type="#_x0000_t202" style="position:absolute;left:0;text-align:left;margin-left:168.45pt;margin-top:-13.15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5mNQ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" filled="f" stroked="f">
                <v:textbox style="mso-fit-shape-to-text:t">
                  <w:txbxContent>
                    <w:p w:rsidR="00D846A2" w:rsidRPr="0020381D" w:rsidRDefault="00D846A2" w:rsidP="00D846A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троица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846A2" w:rsidRDefault="00D846A2" w:rsidP="006747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85F16" w:rsidRPr="00504258" w:rsidRDefault="00674712" w:rsidP="0050425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lang w:eastAsia="ru-RU"/>
        </w:rPr>
        <w:t>Именины березки</w:t>
      </w: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(Семик и Троица): Семик - в четверг, а Троицу - в воскресенье. </w:t>
      </w:r>
    </w:p>
    <w:p w:rsidR="002C6E07" w:rsidRPr="00504258" w:rsidRDefault="00D846A2" w:rsidP="0050425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noProof/>
          <w:color w:val="002060"/>
          <w:lang w:eastAsia="ru-RU"/>
        </w:rPr>
        <w:drawing>
          <wp:anchor distT="0" distB="0" distL="114300" distR="114300" simplePos="0" relativeHeight="251674624" behindDoc="0" locked="0" layoutInCell="1" allowOverlap="1" wp14:anchorId="00AC308E" wp14:editId="68CF56D4">
            <wp:simplePos x="0" y="0"/>
            <wp:positionH relativeFrom="column">
              <wp:posOffset>3682365</wp:posOffset>
            </wp:positionH>
            <wp:positionV relativeFrom="paragraph">
              <wp:posOffset>43180</wp:posOffset>
            </wp:positionV>
            <wp:extent cx="2362200" cy="2113915"/>
            <wp:effectExtent l="0" t="0" r="0" b="635"/>
            <wp:wrapSquare wrapText="bothSides"/>
            <wp:docPr id="19" name="Рисунок 19" descr="https://moyaokruga.ru/img/image_big/a33e3389-d313-4353-91cd-9a137935f3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yaokruga.ru/img/image_big/a33e3389-d313-4353-91cd-9a137935f3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7" r="7770"/>
                    <a:stretch/>
                  </pic:blipFill>
                  <pic:spPr bwMode="auto">
                    <a:xfrm>
                      <a:off x="0" y="0"/>
                      <a:ext cx="2362200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712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Семик девушки ходили в лес, плели венки из березовых ветвей, пели троичные песни и бросали венки в реку. Если венок тонул, это считалось плохой приметой, если же приставал к берегу, это означало, что девушка должна скоро выйти замуж. </w:t>
      </w:r>
    </w:p>
    <w:p w:rsidR="00504258" w:rsidRDefault="002C6E07" w:rsidP="0050425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Троицу</w:t>
      </w:r>
      <w:r w:rsidR="00285F16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православных храмах совершается одна из наиболее торжественных и красивых служб в году. После литургии служится Великая вечерня, на которой поются стихиры, прославляющие сошествие Святого Духа, а священник читает три специальные молитвы о Церкви, о спасении всех молящихся и</w:t>
      </w: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об упокоении душ всех усопших</w:t>
      </w:r>
      <w:r w:rsidR="00285F16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Во время чтения этих молитв все, в том числе и священнослужители, стоят на коленях. Этим завершается послепасхальный период, во время которого в храмах не совершается коленопреклонений и земных поклонов.</w:t>
      </w:r>
    </w:p>
    <w:p w:rsidR="002C6E07" w:rsidRPr="00504258" w:rsidRDefault="00504258" w:rsidP="0050425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noProof/>
          <w:color w:val="002060"/>
          <w:lang w:eastAsia="ru-RU"/>
        </w:rPr>
        <w:drawing>
          <wp:anchor distT="0" distB="0" distL="114300" distR="114300" simplePos="0" relativeHeight="251710464" behindDoc="0" locked="0" layoutInCell="1" allowOverlap="1" wp14:anchorId="66BDC2A8" wp14:editId="18E18F69">
            <wp:simplePos x="0" y="0"/>
            <wp:positionH relativeFrom="column">
              <wp:posOffset>-203835</wp:posOffset>
            </wp:positionH>
            <wp:positionV relativeFrom="paragraph">
              <wp:posOffset>33020</wp:posOffset>
            </wp:positionV>
            <wp:extent cx="2400300" cy="3248025"/>
            <wp:effectExtent l="0" t="0" r="0" b="9525"/>
            <wp:wrapSquare wrapText="bothSides"/>
            <wp:docPr id="43" name="Рисунок 43" descr="https://sdelaykakya.ru/wp-content/uploads/2022/05/kartinka-na-troitcu-detia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delaykakya.ru/wp-content/uploads/2022/05/kartinka-na-troitcu-detiam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5029" r="9934" b="4731"/>
                    <a:stretch/>
                  </pic:blipFill>
                  <pic:spPr bwMode="auto">
                    <a:xfrm>
                      <a:off x="0" y="0"/>
                      <a:ext cx="2400300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F16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 русской традиции пол храма (и домов верующих) в этот день устилается свежескошенной травой, иконы украшаются берёзовыми ветвями, а цвет облачени</w:t>
      </w:r>
      <w:r w:rsidR="002C6E07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й -</w:t>
      </w:r>
      <w:r w:rsidR="00285F16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зелёный, изображающий животворящую и обновляющую силу Святого Духа. В других православных церквях употребляются также облачения белого и золотого цветов.</w:t>
      </w:r>
    </w:p>
    <w:p w:rsidR="002C6E07" w:rsidRPr="00504258" w:rsidRDefault="00285F16" w:rsidP="0050425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Почему же именно ветви берёзы используются в этот день для украшения домов и храмов? Это дерево считается благословенным на Руси. Неспроста ему посвящено так много стихов и пес</w:t>
      </w:r>
      <w:r w:rsidR="002C6E07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ен. Праздник Троицы без берёзы -</w:t>
      </w: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то же самое, что Рождество без ёлки. Да и сама природа в этот день, накануне буйного цветения, напоминает юную девушку на пороге взрослой жизни.</w:t>
      </w:r>
    </w:p>
    <w:p w:rsidR="002C6E07" w:rsidRPr="00504258" w:rsidRDefault="002C6E07" w:rsidP="0050425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 Россия -</w:t>
      </w:r>
      <w:r w:rsidR="00285F16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большая страна, с разными климатическими условиями, видимо, этим можно объяснить тот факт, что в некоторых местностях праздничными деревьями были дуб, клён, рябина.</w:t>
      </w:r>
    </w:p>
    <w:p w:rsidR="00504258" w:rsidRDefault="00504258" w:rsidP="002315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50425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B7E7B4" wp14:editId="3740CD5E">
                <wp:simplePos x="0" y="0"/>
                <wp:positionH relativeFrom="column">
                  <wp:posOffset>1491615</wp:posOffset>
                </wp:positionH>
                <wp:positionV relativeFrom="paragraph">
                  <wp:posOffset>-128905</wp:posOffset>
                </wp:positionV>
                <wp:extent cx="1828800" cy="1828800"/>
                <wp:effectExtent l="0" t="0" r="0" b="6350"/>
                <wp:wrapSquare wrapText="bothSides"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4258" w:rsidRPr="0020381D" w:rsidRDefault="00504258" w:rsidP="005042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ивана купала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7E7B4" id="Поле 44" o:spid="_x0000_s1035" type="#_x0000_t202" style="position:absolute;left:0;text-align:left;margin-left:117.45pt;margin-top:-10.15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IlNQIAAF4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" filled="f" stroked="f">
                <v:textbox style="mso-fit-shape-to-text:t">
                  <w:txbxContent>
                    <w:p w:rsidR="00504258" w:rsidRPr="0020381D" w:rsidRDefault="00504258" w:rsidP="0050425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ивана купала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4258" w:rsidRDefault="00504258" w:rsidP="002315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3D2E1A" w:rsidRPr="00504258" w:rsidRDefault="0082049B" w:rsidP="008204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DCCA890" wp14:editId="0F6B8EBB">
            <wp:simplePos x="0" y="0"/>
            <wp:positionH relativeFrom="column">
              <wp:posOffset>3348990</wp:posOffset>
            </wp:positionH>
            <wp:positionV relativeFrom="paragraph">
              <wp:posOffset>79375</wp:posOffset>
            </wp:positionV>
            <wp:extent cx="2567305" cy="1733550"/>
            <wp:effectExtent l="0" t="0" r="4445" b="0"/>
            <wp:wrapSquare wrapText="bothSides"/>
            <wp:docPr id="45" name="Рисунок 45" descr="https://feodoujem.crimea-school.ru/sites/default/files/images/ivana_kupal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odoujem.crimea-school.ru/sites/default/files/images/ivana_kupala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9" t="22650" r="5852" b="3205"/>
                    <a:stretch/>
                  </pic:blipFill>
                  <pic:spPr bwMode="auto">
                    <a:xfrm>
                      <a:off x="0" y="0"/>
                      <a:ext cx="256730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5B7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Иван Купала принадлежал к числу самых почитаемых, самых важных, самых разгульных праздников. Корни его уходят в эпоху язычества. У наших предков существовало божество Купала, олицетворяющее летнее плодородие. А плодородие - это не только хороший урожай, но и плодородие человеческих отношений. Это создание семьи и рождение детей. Именно поэтому Иван Купала был наиболее популярен у незамужних девушек и неженатых парней.</w:t>
      </w:r>
    </w:p>
    <w:p w:rsidR="003D2E1A" w:rsidRPr="00504258" w:rsidRDefault="002315B7" w:rsidP="008204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основе народных обрядов праздника лежит почитание воды и солнца. Существовал всенародный обычай в Иванов день купаться. Хотя в некоторых областях крестьяне считали такое купание опасным, т</w:t>
      </w:r>
      <w:r w:rsidR="003D2E1A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ак как в Иванов день именинник -</w:t>
      </w: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сам водяной. А он не любит, когда люди лезут в его царство, и может отомстить, утопив всякого неосторожного. А ещё в день Ивана Купалы купались в росе. Считалось, что Иванова роса делает кожу чистой и молодой. Если же ею окропить стены дома и кровати, то перестанут водиться домашние насекомые.</w:t>
      </w:r>
    </w:p>
    <w:p w:rsidR="008B6856" w:rsidRPr="00504258" w:rsidRDefault="00504258" w:rsidP="008204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noProof/>
          <w:color w:val="002060"/>
          <w:lang w:eastAsia="ru-RU"/>
        </w:rPr>
        <w:drawing>
          <wp:anchor distT="0" distB="0" distL="114300" distR="114300" simplePos="0" relativeHeight="251676672" behindDoc="0" locked="0" layoutInCell="1" allowOverlap="1" wp14:anchorId="0C910583" wp14:editId="328D3BF2">
            <wp:simplePos x="0" y="0"/>
            <wp:positionH relativeFrom="column">
              <wp:posOffset>-80010</wp:posOffset>
            </wp:positionH>
            <wp:positionV relativeFrom="paragraph">
              <wp:posOffset>48260</wp:posOffset>
            </wp:positionV>
            <wp:extent cx="2733040" cy="1828165"/>
            <wp:effectExtent l="0" t="0" r="0" b="635"/>
            <wp:wrapSquare wrapText="bothSides"/>
            <wp:docPr id="3" name="Рисунок 3" descr="https://cdn.culture.ru/images/1ec90076-9efb-519c-b791-867bb1c2d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ulture.ru/images/1ec90076-9efb-519c-b791-867bb1c2de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2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E1A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Очищающие костры -</w:t>
      </w:r>
      <w:r w:rsidR="002315B7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главная особенность купальской ночи. Вокруг них плясали, через них прыга</w:t>
      </w:r>
      <w:r w:rsidR="003D2E1A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ли: кто удачнее и выше прыгнет -</w:t>
      </w:r>
      <w:r w:rsidR="002315B7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тот будет счастливее. Через костры прогоняли домашнюю скотину, чтобы защитить от болезней. Матери сжигали в купальских кострах сорочки болезненных детей, чтобы им было послано здоровье. </w:t>
      </w:r>
    </w:p>
    <w:p w:rsidR="003D2E1A" w:rsidRPr="00504258" w:rsidRDefault="002315B7" w:rsidP="008204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 поверьям, в купальскую ночь нельзя спать. В эту ночь оживает всякая нечисть: ведьмы, оборотни, русалки, колдуны, домовые, водяные, лешие. А к спящему человеку легче подобраться и навредить. Чтобы уберечь </w:t>
      </w: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от злых духов животных, наши предки выкапывали чертополох и вешали над входом в хлев.</w:t>
      </w:r>
    </w:p>
    <w:p w:rsidR="007806DF" w:rsidRPr="00504258" w:rsidRDefault="002315B7" w:rsidP="008204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6 июля, на Аграфену Купальницу, обязательно мылись в </w:t>
      </w:r>
      <w:r w:rsidR="003D2E1A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банях. Русская парная баня - </w:t>
      </w: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это совершенно уникальное явление. Совмещая в себе стихии огня и воды, баня олицетворяла стремление</w:t>
      </w:r>
      <w:r w:rsidR="007806DF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 очищению через огонь и воду.</w:t>
      </w:r>
    </w:p>
    <w:p w:rsidR="00525634" w:rsidRPr="00504258" w:rsidRDefault="002315B7" w:rsidP="008204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день Аграфены Купальницы на весь год заготавливали веники для бани.</w:t>
      </w:r>
    </w:p>
    <w:p w:rsidR="007806DF" w:rsidRPr="00504258" w:rsidRDefault="002315B7" w:rsidP="008204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 днём Ивана Купалы люди связывали и свои представления о несметных богатствах природы. Народ ждал не только богатого урожая, но и помощи в поисках сокровищ. Так рождались самые невероятные легенды. Самая известная из них повествует о том, что в день Ивана Купалы расцветает папоротник: цветок его огненно-красного цвета и цветёт он только один час. А кто найдёт цветок, тому и клад достанется, что под ним зарыт. </w:t>
      </w:r>
    </w:p>
    <w:p w:rsidR="007806DF" w:rsidRPr="00504258" w:rsidRDefault="0082049B" w:rsidP="008204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noProof/>
          <w:color w:val="002060"/>
          <w:lang w:eastAsia="ru-RU"/>
        </w:rPr>
        <w:drawing>
          <wp:anchor distT="0" distB="0" distL="114300" distR="114300" simplePos="0" relativeHeight="251677696" behindDoc="0" locked="0" layoutInCell="1" allowOverlap="1" wp14:anchorId="6430DE3B" wp14:editId="41CA7BC3">
            <wp:simplePos x="0" y="0"/>
            <wp:positionH relativeFrom="column">
              <wp:posOffset>-41910</wp:posOffset>
            </wp:positionH>
            <wp:positionV relativeFrom="paragraph">
              <wp:posOffset>2389505</wp:posOffset>
            </wp:positionV>
            <wp:extent cx="2854960" cy="1657350"/>
            <wp:effectExtent l="0" t="0" r="2540" b="0"/>
            <wp:wrapSquare wrapText="bothSides"/>
            <wp:docPr id="4" name="Рисунок 4" descr="https://darfix.ru/wp-content/uploads/b/7/0/b7035795385489b502ae18d8e389f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rfix.ru/wp-content/uploads/b/7/0/b7035795385489b502ae18d8e389f37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" t="34829" r="8821"/>
                    <a:stretch/>
                  </pic:blipFill>
                  <pic:spPr bwMode="auto">
                    <a:xfrm>
                      <a:off x="0" y="0"/>
                      <a:ext cx="285496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258" w:rsidRPr="00504258">
        <w:rPr>
          <w:noProof/>
          <w:color w:val="002060"/>
          <w:lang w:eastAsia="ru-RU"/>
        </w:rPr>
        <w:drawing>
          <wp:anchor distT="0" distB="0" distL="114300" distR="114300" simplePos="0" relativeHeight="251675648" behindDoc="0" locked="0" layoutInCell="1" allowOverlap="1" wp14:anchorId="6B5F2997" wp14:editId="3CCB7413">
            <wp:simplePos x="0" y="0"/>
            <wp:positionH relativeFrom="column">
              <wp:posOffset>3738880</wp:posOffset>
            </wp:positionH>
            <wp:positionV relativeFrom="paragraph">
              <wp:posOffset>-883920</wp:posOffset>
            </wp:positionV>
            <wp:extent cx="2466975" cy="1922145"/>
            <wp:effectExtent l="0" t="0" r="9525" b="1905"/>
            <wp:wrapSquare wrapText="bothSides"/>
            <wp:docPr id="2" name="Рисунок 2" descr="игры на Ивана Куп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ы на Ивана Купа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6" r="15916"/>
                    <a:stretch/>
                  </pic:blipFill>
                  <pic:spPr bwMode="auto">
                    <a:xfrm>
                      <a:off x="0" y="0"/>
                      <a:ext cx="2466975" cy="192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5B7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Другое название дня Ивана Купалы</w:t>
      </w:r>
      <w:r w:rsidR="003D2E1A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</w:t>
      </w:r>
      <w:r w:rsidR="002315B7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Иван Травник. Поэтому для праздника характерны многочисленные обычаи и предания, связанные с растительным миром. Травы и цветы, собранные в Иванов день, высушивают и сберегают, считая особенно целебными. Ими окуривают больных, борются с нечистью, их бросают в затопленную печь во время грозы, чтобы п</w:t>
      </w:r>
      <w:r w:rsidR="007806DF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редохранить дом от удара молнии.</w:t>
      </w:r>
      <w:r w:rsidR="002315B7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7806DF" w:rsidRPr="00504258" w:rsidRDefault="002315B7" w:rsidP="008204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старые времена в ночь на Ивана Купалу девушки плели венки с зажжёнными лучинками или свечками и опускали</w:t>
      </w:r>
      <w:r w:rsidR="007806DF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их на воду. Если венок утонул -</w:t>
      </w: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значит, милый друг разлюбил. У кого венок дольше всех проплывёт, та будет всех счастливее, а у кого лучинка дольше прогор</w:t>
      </w:r>
      <w:r w:rsidR="007806DF"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ит, та проживёт долгую</w:t>
      </w:r>
      <w:r w:rsidRPr="0050425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жизнь!</w:t>
      </w:r>
    </w:p>
    <w:p w:rsidR="0082049B" w:rsidRDefault="0082049B" w:rsidP="00A10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82049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BDAAF3" wp14:editId="30541088">
                <wp:simplePos x="0" y="0"/>
                <wp:positionH relativeFrom="column">
                  <wp:posOffset>1644015</wp:posOffset>
                </wp:positionH>
                <wp:positionV relativeFrom="paragraph">
                  <wp:posOffset>23495</wp:posOffset>
                </wp:positionV>
                <wp:extent cx="1828800" cy="1828800"/>
                <wp:effectExtent l="0" t="0" r="0" b="6350"/>
                <wp:wrapSquare wrapText="bothSides"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049B" w:rsidRPr="0020381D" w:rsidRDefault="0082049B" w:rsidP="008204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покров 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DAAF3" id="Поле 46" o:spid="_x0000_s1036" type="#_x0000_t202" style="position:absolute;left:0;text-align:left;margin-left:129.45pt;margin-top:1.85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" filled="f" stroked="f">
                <v:textbox style="mso-fit-shape-to-text:t">
                  <w:txbxContent>
                    <w:p w:rsidR="0082049B" w:rsidRPr="0020381D" w:rsidRDefault="0082049B" w:rsidP="0082049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покров день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049B" w:rsidRDefault="0082049B" w:rsidP="00A10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82049B" w:rsidRDefault="0082049B" w:rsidP="00A10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82049B">
        <w:rPr>
          <w:noProof/>
          <w:color w:val="002060"/>
          <w:lang w:eastAsia="ru-RU"/>
        </w:rPr>
        <w:drawing>
          <wp:anchor distT="0" distB="0" distL="114300" distR="114300" simplePos="0" relativeHeight="251679744" behindDoc="0" locked="0" layoutInCell="1" allowOverlap="1" wp14:anchorId="73DD230F" wp14:editId="0596F6CE">
            <wp:simplePos x="0" y="0"/>
            <wp:positionH relativeFrom="column">
              <wp:posOffset>-152400</wp:posOffset>
            </wp:positionH>
            <wp:positionV relativeFrom="paragraph">
              <wp:posOffset>231775</wp:posOffset>
            </wp:positionV>
            <wp:extent cx="2367915" cy="1895475"/>
            <wp:effectExtent l="0" t="0" r="0" b="9525"/>
            <wp:wrapSquare wrapText="bothSides"/>
            <wp:docPr id="12" name="Рисунок 12" descr="https://crktuva.ru/wp-content/uploads/2022/10/146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ktuva.ru/wp-content/uploads/2022/10/14629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85F" w:rsidRPr="0082049B" w:rsidRDefault="00A1094B" w:rsidP="0082049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Одни из самых почитаемых праздников осени был </w:t>
      </w:r>
      <w:r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Покров день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отмечаемый 14 (1) октября. </w:t>
      </w:r>
      <w:r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Покров – это то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что укрывает и укутывает, создает защиту. Русский народ любит этот </w:t>
      </w:r>
      <w:r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праздник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так как он означает защиту и заступничество.</w:t>
      </w:r>
    </w:p>
    <w:p w:rsidR="0068185F" w:rsidRPr="0082049B" w:rsidRDefault="00A1094B" w:rsidP="0082049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Защищает людей </w:t>
      </w:r>
      <w:r w:rsidR="0068185F"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Дева Мария. Она была самой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доброй и скромной на земле. Поэтому она стала мамой Бога. Ее стали называть </w:t>
      </w:r>
      <w:r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Богородица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Она всегда была со своим Сыном, во всём помогая Его делам. А вот о том, как она стала защитницей всех людей, есть чудесная истори</w:t>
      </w:r>
      <w:r w:rsidR="0068185F"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я. </w:t>
      </w:r>
    </w:p>
    <w:p w:rsidR="0068185F" w:rsidRPr="0082049B" w:rsidRDefault="00A1094B" w:rsidP="0082049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В старинном предании рассказывается </w:t>
      </w:r>
      <w:r w:rsidR="0068185F"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 удивительном событии, произошедшим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более тысячи лет тому на</w:t>
      </w:r>
      <w:r w:rsidR="0068185F"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зад, в далёкой стране Византии.</w:t>
      </w:r>
    </w:p>
    <w:p w:rsidR="0068185F" w:rsidRPr="0082049B" w:rsidRDefault="00A1094B" w:rsidP="0082049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Был в этой стране большой город Константинополь. Окружили его враги – сарацины, которые хотели захватить этот город, а всех жителей превратить в рабов. И вот тогда жители города собрались в храме, в котором бережно хранилась святыня – головное </w:t>
      </w:r>
      <w:r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покрывало</w:t>
      </w:r>
      <w:r w:rsidRPr="0082049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Pr="0082049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</w:t>
      </w:r>
      <w:r w:rsidRPr="0082049B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lang w:eastAsia="ru-RU"/>
        </w:rPr>
        <w:t>покров</w:t>
      </w:r>
      <w:r w:rsidRPr="0082049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)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Богородицы</w:t>
      </w:r>
      <w:r w:rsidR="0068185F"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68185F" w:rsidRPr="0082049B" w:rsidRDefault="0068185F" w:rsidP="0082049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2049B">
        <w:rPr>
          <w:noProof/>
          <w:color w:val="002060"/>
          <w:lang w:eastAsia="ru-RU"/>
        </w:rPr>
        <w:drawing>
          <wp:anchor distT="0" distB="0" distL="114300" distR="114300" simplePos="0" relativeHeight="251678720" behindDoc="0" locked="0" layoutInCell="1" allowOverlap="1" wp14:anchorId="6004383E" wp14:editId="1CEE801D">
            <wp:simplePos x="0" y="0"/>
            <wp:positionH relativeFrom="column">
              <wp:posOffset>3615690</wp:posOffset>
            </wp:positionH>
            <wp:positionV relativeFrom="paragraph">
              <wp:posOffset>330835</wp:posOffset>
            </wp:positionV>
            <wp:extent cx="2370455" cy="1933575"/>
            <wp:effectExtent l="0" t="0" r="0" b="9525"/>
            <wp:wrapSquare wrapText="bothSides"/>
            <wp:docPr id="11" name="Рисунок 11" descr="https://tvcenter.ru/wp-content/uploads/2021/10/1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center.ru/wp-content/uploads/2021/10/1-1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4B"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Люди долго со слезами молились Господу и </w:t>
      </w:r>
      <w:r w:rsidR="00A1094B"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Богородице</w:t>
      </w:r>
      <w:r w:rsidR="00A1094B"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прося помощи и заступничества от злых врагов. Ночью один из молящихся, святой Андрей, увидел, как с небес спускается </w:t>
      </w:r>
      <w:r w:rsidR="00A1094B"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Богородица</w:t>
      </w:r>
      <w:r w:rsidR="00A1094B"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снимает с головы своё </w:t>
      </w:r>
      <w:r w:rsidR="00A1094B"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покрывало и покрывает</w:t>
      </w:r>
      <w:r w:rsidR="00A1094B"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им стоящих в храме молящихся людей. Этот </w:t>
      </w:r>
      <w:r w:rsidR="00A1094B"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покров</w:t>
      </w:r>
      <w:r w:rsidR="00A1094B"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блистал сильнее солнечных лучей. Ещё этот </w:t>
      </w:r>
      <w:r w:rsidR="00A1094B"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покров называется омофор</w:t>
      </w:r>
      <w:r w:rsidR="00A1094B"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68185F" w:rsidRPr="0082049B" w:rsidRDefault="00A1094B" w:rsidP="0082049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Затем </w:t>
      </w:r>
      <w:r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Богородица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опять поднялась к небу, </w:t>
      </w:r>
      <w:r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покров стал невидимым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А когда наступило утро, жители города увидели, что враг в испуге быстро убегает от стен города. </w:t>
      </w:r>
    </w:p>
    <w:p w:rsidR="0068185F" w:rsidRPr="0082049B" w:rsidRDefault="00A1094B" w:rsidP="0082049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Вот такое чудесное событие произошло давным-давно. С тех пор православные люди верят, что </w:t>
      </w:r>
      <w:r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Богородица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Заступница за всех людей, за весь мир, Утешительница, Охранительница от всех скорбей и бед. Защищает всех людей она как лиственный ковер землю от морозов. </w:t>
      </w:r>
    </w:p>
    <w:p w:rsidR="0068185F" w:rsidRPr="0082049B" w:rsidRDefault="00A1094B" w:rsidP="0082049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старину люди верили, что, начиная с </w:t>
      </w:r>
      <w:r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Покрова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ходит по земле </w:t>
      </w:r>
      <w:r w:rsidRPr="0082049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Пресвятая Богородица</w:t>
      </w:r>
      <w:r w:rsidRPr="008204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со своими помощниками, которые заботливо проверяют, весь ли урожай собран. </w:t>
      </w:r>
    </w:p>
    <w:sectPr w:rsidR="0068185F" w:rsidRPr="00820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6CF7"/>
    <w:multiLevelType w:val="multilevel"/>
    <w:tmpl w:val="065C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5064E2"/>
    <w:multiLevelType w:val="multilevel"/>
    <w:tmpl w:val="E8ACA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A45781"/>
    <w:multiLevelType w:val="hybridMultilevel"/>
    <w:tmpl w:val="F63E4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BD169F"/>
    <w:multiLevelType w:val="multilevel"/>
    <w:tmpl w:val="073A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B33962"/>
    <w:multiLevelType w:val="hybridMultilevel"/>
    <w:tmpl w:val="ADB807F4"/>
    <w:lvl w:ilvl="0" w:tplc="CCEC29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86758FB"/>
    <w:multiLevelType w:val="multilevel"/>
    <w:tmpl w:val="A4304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AD64B0"/>
    <w:multiLevelType w:val="multilevel"/>
    <w:tmpl w:val="24AE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DAE"/>
    <w:rsid w:val="0004572E"/>
    <w:rsid w:val="00083ADC"/>
    <w:rsid w:val="000E444D"/>
    <w:rsid w:val="000E7A6A"/>
    <w:rsid w:val="0013243A"/>
    <w:rsid w:val="001675FF"/>
    <w:rsid w:val="001E1CF8"/>
    <w:rsid w:val="001F6C71"/>
    <w:rsid w:val="0020381D"/>
    <w:rsid w:val="002315B7"/>
    <w:rsid w:val="00283918"/>
    <w:rsid w:val="00285F16"/>
    <w:rsid w:val="002963DF"/>
    <w:rsid w:val="002A1440"/>
    <w:rsid w:val="002C6E07"/>
    <w:rsid w:val="002E7FA9"/>
    <w:rsid w:val="003A11DC"/>
    <w:rsid w:val="003A1FE6"/>
    <w:rsid w:val="003B2E33"/>
    <w:rsid w:val="003B76A3"/>
    <w:rsid w:val="003D2E1A"/>
    <w:rsid w:val="0044793E"/>
    <w:rsid w:val="0048132F"/>
    <w:rsid w:val="00504258"/>
    <w:rsid w:val="00525634"/>
    <w:rsid w:val="00552082"/>
    <w:rsid w:val="0063559E"/>
    <w:rsid w:val="006527F1"/>
    <w:rsid w:val="006732F0"/>
    <w:rsid w:val="00674712"/>
    <w:rsid w:val="0068185F"/>
    <w:rsid w:val="006853BA"/>
    <w:rsid w:val="006F4608"/>
    <w:rsid w:val="00740532"/>
    <w:rsid w:val="00753CA3"/>
    <w:rsid w:val="007806DF"/>
    <w:rsid w:val="00793A8A"/>
    <w:rsid w:val="007B6EE9"/>
    <w:rsid w:val="0082049B"/>
    <w:rsid w:val="0088442F"/>
    <w:rsid w:val="0089407E"/>
    <w:rsid w:val="008B6856"/>
    <w:rsid w:val="00944006"/>
    <w:rsid w:val="00A1094B"/>
    <w:rsid w:val="00AC627A"/>
    <w:rsid w:val="00AE54DC"/>
    <w:rsid w:val="00AF5A0C"/>
    <w:rsid w:val="00B013F0"/>
    <w:rsid w:val="00BB3DB4"/>
    <w:rsid w:val="00BE15AD"/>
    <w:rsid w:val="00D846A2"/>
    <w:rsid w:val="00DB2315"/>
    <w:rsid w:val="00DB5657"/>
    <w:rsid w:val="00E86DAE"/>
    <w:rsid w:val="00E8771D"/>
    <w:rsid w:val="00EF02DF"/>
    <w:rsid w:val="00EF3E39"/>
    <w:rsid w:val="00F139BE"/>
    <w:rsid w:val="00FF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A58A6"/>
  <w15:docId w15:val="{91664A53-8615-4E22-81A7-BBED8C1D3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EE9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2A1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A1440"/>
  </w:style>
  <w:style w:type="character" w:customStyle="1" w:styleId="c0">
    <w:name w:val="c0"/>
    <w:basedOn w:val="a0"/>
    <w:rsid w:val="002A1440"/>
  </w:style>
  <w:style w:type="paragraph" w:customStyle="1" w:styleId="c1">
    <w:name w:val="c1"/>
    <w:basedOn w:val="a"/>
    <w:rsid w:val="002A1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A1440"/>
  </w:style>
  <w:style w:type="character" w:customStyle="1" w:styleId="c29">
    <w:name w:val="c29"/>
    <w:basedOn w:val="a0"/>
    <w:rsid w:val="002A1440"/>
  </w:style>
  <w:style w:type="paragraph" w:customStyle="1" w:styleId="c14">
    <w:name w:val="c14"/>
    <w:basedOn w:val="a"/>
    <w:rsid w:val="002A1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2A1440"/>
  </w:style>
  <w:style w:type="character" w:customStyle="1" w:styleId="c3">
    <w:name w:val="c3"/>
    <w:basedOn w:val="a0"/>
    <w:rsid w:val="002A1440"/>
  </w:style>
  <w:style w:type="paragraph" w:styleId="a5">
    <w:name w:val="Normal (Web)"/>
    <w:basedOn w:val="a"/>
    <w:uiPriority w:val="99"/>
    <w:unhideWhenUsed/>
    <w:rsid w:val="00652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9407E"/>
    <w:rPr>
      <w:b/>
      <w:bCs/>
    </w:rPr>
  </w:style>
  <w:style w:type="paragraph" w:customStyle="1" w:styleId="c12">
    <w:name w:val="c12"/>
    <w:basedOn w:val="a"/>
    <w:rsid w:val="00BE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E15AD"/>
  </w:style>
  <w:style w:type="character" w:customStyle="1" w:styleId="c13">
    <w:name w:val="c13"/>
    <w:basedOn w:val="a0"/>
    <w:rsid w:val="00BE15AD"/>
  </w:style>
  <w:style w:type="paragraph" w:customStyle="1" w:styleId="c16">
    <w:name w:val="c16"/>
    <w:basedOn w:val="a"/>
    <w:rsid w:val="00BE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1E1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E7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27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CB3EC-1933-4565-A7C7-6B1834675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12</Pages>
  <Words>2384</Words>
  <Characters>13589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Ангольт</dc:creator>
  <cp:lastModifiedBy>User</cp:lastModifiedBy>
  <cp:revision>5</cp:revision>
  <dcterms:created xsi:type="dcterms:W3CDTF">2023-10-17T06:02:00Z</dcterms:created>
  <dcterms:modified xsi:type="dcterms:W3CDTF">2023-10-17T18:10:00Z</dcterms:modified>
</cp:coreProperties>
</file>